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11012" w:rsidRDefault="00311012" w:rsidP="00E15331">
      <w:pPr>
        <w:jc w:val="center"/>
        <w:rPr>
          <w:b/>
        </w:rPr>
      </w:pPr>
    </w:p>
    <w:p w:rsidR="00937B8D" w:rsidRPr="00937B8D" w:rsidRDefault="00937B8D" w:rsidP="00E15331">
      <w:pPr>
        <w:jc w:val="center"/>
        <w:rPr>
          <w:b/>
        </w:rPr>
      </w:pPr>
      <w:r w:rsidRPr="00937B8D">
        <w:rPr>
          <w:b/>
        </w:rPr>
        <w:t>КРИТЕРИИ И МЕТОДИКА ОЦЕНИВАНИЯ</w:t>
      </w:r>
    </w:p>
    <w:p w:rsidR="00937B8D" w:rsidRPr="00937B8D" w:rsidRDefault="00937B8D" w:rsidP="00E15331">
      <w:pPr>
        <w:jc w:val="center"/>
        <w:rPr>
          <w:b/>
        </w:rPr>
      </w:pPr>
      <w:r w:rsidRPr="00937B8D">
        <w:rPr>
          <w:b/>
        </w:rPr>
        <w:t>ВЫПОЛНЕННЫХ ОЛИМПИАДНЫХ ЗАДАНИЙ</w:t>
      </w:r>
    </w:p>
    <w:p w:rsidR="00937B8D" w:rsidRDefault="00937B8D" w:rsidP="00E15331">
      <w:pPr>
        <w:jc w:val="both"/>
        <w:rPr>
          <w:b/>
        </w:rPr>
      </w:pPr>
    </w:p>
    <w:p w:rsidR="00937B8D" w:rsidRDefault="00937B8D" w:rsidP="00E15331">
      <w:pPr>
        <w:ind w:firstLine="567"/>
        <w:jc w:val="both"/>
      </w:pPr>
      <w:r w:rsidRPr="00937B8D">
        <w:rPr>
          <w:b/>
        </w:rPr>
        <w:t>Конкурс понимания устного текста:</w:t>
      </w:r>
      <w:r>
        <w:t xml:space="preserve"> максимальная оценка результатов участника возрастной группы (9-11 классы) определяется арифметической суммой всех баллов, полученных за выполнение заданий и не должна превышать</w:t>
      </w:r>
      <w:r w:rsidR="00312D34">
        <w:t xml:space="preserve"> 20</w:t>
      </w:r>
      <w:r w:rsidRPr="00937B8D">
        <w:rPr>
          <w:b/>
        </w:rPr>
        <w:t xml:space="preserve"> баллов.</w:t>
      </w:r>
    </w:p>
    <w:p w:rsidR="00937B8D" w:rsidRDefault="00937B8D" w:rsidP="00E15331">
      <w:pPr>
        <w:ind w:firstLine="567"/>
        <w:jc w:val="both"/>
      </w:pPr>
      <w:r w:rsidRPr="00937B8D">
        <w:rPr>
          <w:i/>
        </w:rPr>
        <w:t xml:space="preserve">Задания на множественный и альтернативный выбор. </w:t>
      </w:r>
      <w:r>
        <w:t>Оценивание строго по Ключам. За каждый правильный ответ выставляется указанное в Ключах количество баллов. Никакие варианты ответов, отличные от Ключей, не принимаются.</w:t>
      </w:r>
    </w:p>
    <w:p w:rsidR="00937B8D" w:rsidRDefault="00937B8D" w:rsidP="00E15331">
      <w:pPr>
        <w:ind w:firstLine="567"/>
        <w:jc w:val="both"/>
      </w:pPr>
      <w:r w:rsidRPr="00937B8D">
        <w:rPr>
          <w:i/>
        </w:rPr>
        <w:t>Задания, требующие краткого ответа.</w:t>
      </w:r>
      <w:r>
        <w:t xml:space="preserve"> Оцениванию подлежит только информативный компонент ответа: в Ключах через косую черту даны приемлемые варианты ответов.</w:t>
      </w:r>
    </w:p>
    <w:p w:rsidR="00937B8D" w:rsidRDefault="00937B8D" w:rsidP="00E15331">
      <w:pPr>
        <w:jc w:val="both"/>
      </w:pPr>
      <w:r w:rsidRPr="00937B8D">
        <w:rPr>
          <w:i/>
        </w:rPr>
        <w:t xml:space="preserve">Задание, требующее развёрнутого ответа. </w:t>
      </w:r>
      <w:r>
        <w:t>Оцениванию подлежит как информативный компонент ответа (приемлемые варианты ответов даны через косую черту), так и его языковая правильность.</w:t>
      </w:r>
    </w:p>
    <w:p w:rsidR="00937B8D" w:rsidRDefault="00937B8D" w:rsidP="00E15331">
      <w:pPr>
        <w:jc w:val="both"/>
      </w:pP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6"/>
        <w:gridCol w:w="450"/>
        <w:gridCol w:w="450"/>
        <w:gridCol w:w="450"/>
        <w:gridCol w:w="5941"/>
        <w:gridCol w:w="1418"/>
      </w:tblGrid>
      <w:tr w:rsidR="005B5225" w:rsidTr="00E15331">
        <w:trPr>
          <w:trHeight w:val="397"/>
        </w:trPr>
        <w:tc>
          <w:tcPr>
            <w:tcW w:w="816" w:type="dxa"/>
            <w:tcBorders>
              <w:top w:val="single" w:sz="4" w:space="0" w:color="auto"/>
              <w:left w:val="single" w:sz="4" w:space="0" w:color="auto"/>
              <w:bottom w:val="single" w:sz="4" w:space="0" w:color="auto"/>
              <w:right w:val="single" w:sz="4" w:space="0" w:color="auto"/>
            </w:tcBorders>
            <w:shd w:val="clear" w:color="auto" w:fill="auto"/>
            <w:hideMark/>
          </w:tcPr>
          <w:p w:rsidR="005B5225" w:rsidRPr="00795A2E" w:rsidRDefault="005B5225" w:rsidP="00E15331">
            <w:pPr>
              <w:jc w:val="center"/>
              <w:rPr>
                <w:b/>
                <w:sz w:val="28"/>
                <w:szCs w:val="28"/>
              </w:rPr>
            </w:pPr>
            <w:r>
              <w:rPr>
                <w:b/>
                <w:sz w:val="28"/>
                <w:szCs w:val="28"/>
              </w:rPr>
              <w:t>1</w:t>
            </w:r>
          </w:p>
        </w:tc>
        <w:tc>
          <w:tcPr>
            <w:tcW w:w="450" w:type="dxa"/>
            <w:tcBorders>
              <w:top w:val="single" w:sz="4" w:space="0" w:color="auto"/>
              <w:left w:val="single" w:sz="4" w:space="0" w:color="auto"/>
              <w:bottom w:val="single" w:sz="4" w:space="0" w:color="auto"/>
              <w:right w:val="single" w:sz="4" w:space="0" w:color="auto"/>
            </w:tcBorders>
            <w:shd w:val="clear" w:color="auto" w:fill="7F7F7F" w:themeFill="text1" w:themeFillTint="80"/>
            <w:hideMark/>
          </w:tcPr>
          <w:p w:rsidR="005B5225" w:rsidRPr="0007036F" w:rsidRDefault="005B5225" w:rsidP="00E15331">
            <w:pPr>
              <w:jc w:val="center"/>
              <w:rPr>
                <w:sz w:val="28"/>
                <w:szCs w:val="28"/>
                <w:lang w:val="en-US"/>
              </w:rPr>
            </w:pPr>
            <w:r>
              <w:rPr>
                <w:sz w:val="28"/>
                <w:szCs w:val="28"/>
                <w:lang w:val="en-US"/>
              </w:rPr>
              <w:t>A</w:t>
            </w:r>
          </w:p>
        </w:tc>
        <w:tc>
          <w:tcPr>
            <w:tcW w:w="450" w:type="dxa"/>
            <w:tcBorders>
              <w:top w:val="single" w:sz="4" w:space="0" w:color="auto"/>
              <w:left w:val="single" w:sz="4" w:space="0" w:color="auto"/>
              <w:bottom w:val="single" w:sz="4" w:space="0" w:color="auto"/>
              <w:right w:val="single" w:sz="4" w:space="0" w:color="auto"/>
            </w:tcBorders>
            <w:shd w:val="clear" w:color="auto" w:fill="auto"/>
            <w:hideMark/>
          </w:tcPr>
          <w:p w:rsidR="005B5225" w:rsidRPr="0007036F" w:rsidRDefault="005B5225" w:rsidP="00E15331">
            <w:pPr>
              <w:jc w:val="center"/>
              <w:rPr>
                <w:sz w:val="28"/>
                <w:szCs w:val="28"/>
                <w:lang w:val="en-US"/>
              </w:rPr>
            </w:pPr>
            <w:r>
              <w:rPr>
                <w:sz w:val="28"/>
                <w:szCs w:val="28"/>
                <w:lang w:val="en-US"/>
              </w:rPr>
              <w:t>B</w:t>
            </w:r>
          </w:p>
        </w:tc>
        <w:tc>
          <w:tcPr>
            <w:tcW w:w="450" w:type="dxa"/>
            <w:tcBorders>
              <w:top w:val="single" w:sz="4" w:space="0" w:color="auto"/>
              <w:left w:val="single" w:sz="4" w:space="0" w:color="auto"/>
              <w:bottom w:val="single" w:sz="4" w:space="0" w:color="auto"/>
              <w:right w:val="single" w:sz="4" w:space="0" w:color="auto"/>
            </w:tcBorders>
            <w:hideMark/>
          </w:tcPr>
          <w:p w:rsidR="005B5225" w:rsidRPr="0007036F" w:rsidRDefault="005B5225" w:rsidP="00E15331">
            <w:pPr>
              <w:jc w:val="center"/>
              <w:rPr>
                <w:sz w:val="28"/>
                <w:szCs w:val="28"/>
                <w:lang w:val="en-US"/>
              </w:rPr>
            </w:pPr>
            <w:r>
              <w:rPr>
                <w:sz w:val="28"/>
                <w:szCs w:val="28"/>
                <w:lang w:val="en-US"/>
              </w:rPr>
              <w:t>C</w:t>
            </w:r>
          </w:p>
        </w:tc>
        <w:tc>
          <w:tcPr>
            <w:tcW w:w="5941" w:type="dxa"/>
            <w:shd w:val="clear" w:color="auto" w:fill="auto"/>
          </w:tcPr>
          <w:p w:rsidR="005B5225" w:rsidRPr="0007036F" w:rsidRDefault="005B5225" w:rsidP="00E15331">
            <w:pPr>
              <w:rPr>
                <w:sz w:val="28"/>
                <w:szCs w:val="28"/>
              </w:rPr>
            </w:pPr>
          </w:p>
        </w:tc>
        <w:tc>
          <w:tcPr>
            <w:tcW w:w="1418" w:type="dxa"/>
            <w:shd w:val="clear" w:color="auto" w:fill="auto"/>
          </w:tcPr>
          <w:p w:rsidR="005B5225" w:rsidRDefault="005B5225" w:rsidP="00E15331">
            <w:pPr>
              <w:rPr>
                <w:sz w:val="20"/>
                <w:szCs w:val="20"/>
              </w:rPr>
            </w:pPr>
            <w:r w:rsidRPr="006A52E4">
              <w:rPr>
                <w:i/>
                <w:sz w:val="28"/>
                <w:szCs w:val="28"/>
                <w:lang w:val="fr-FR"/>
              </w:rPr>
              <w:t xml:space="preserve">1 </w:t>
            </w:r>
            <w:r w:rsidRPr="001D4E7D">
              <w:rPr>
                <w:i/>
                <w:sz w:val="28"/>
                <w:szCs w:val="28"/>
                <w:lang w:val="fr-FR"/>
              </w:rPr>
              <w:t>point</w:t>
            </w:r>
          </w:p>
        </w:tc>
      </w:tr>
      <w:tr w:rsidR="005B5225" w:rsidTr="00E15331">
        <w:trPr>
          <w:trHeight w:val="397"/>
        </w:trPr>
        <w:tc>
          <w:tcPr>
            <w:tcW w:w="816" w:type="dxa"/>
            <w:tcBorders>
              <w:top w:val="single" w:sz="4" w:space="0" w:color="auto"/>
              <w:left w:val="single" w:sz="4" w:space="0" w:color="auto"/>
              <w:bottom w:val="single" w:sz="4" w:space="0" w:color="auto"/>
              <w:right w:val="single" w:sz="4" w:space="0" w:color="auto"/>
            </w:tcBorders>
            <w:shd w:val="clear" w:color="auto" w:fill="auto"/>
            <w:hideMark/>
          </w:tcPr>
          <w:p w:rsidR="005B5225" w:rsidRPr="00795A2E" w:rsidRDefault="005B5225" w:rsidP="00E15331">
            <w:pPr>
              <w:jc w:val="center"/>
              <w:rPr>
                <w:b/>
                <w:sz w:val="28"/>
                <w:szCs w:val="28"/>
              </w:rPr>
            </w:pPr>
            <w:r>
              <w:rPr>
                <w:b/>
                <w:sz w:val="28"/>
                <w:szCs w:val="28"/>
              </w:rPr>
              <w:t>2</w:t>
            </w:r>
          </w:p>
        </w:tc>
        <w:tc>
          <w:tcPr>
            <w:tcW w:w="7291" w:type="dxa"/>
            <w:gridSpan w:val="4"/>
            <w:tcBorders>
              <w:top w:val="single" w:sz="4" w:space="0" w:color="auto"/>
              <w:left w:val="single" w:sz="4" w:space="0" w:color="auto"/>
              <w:bottom w:val="single" w:sz="4" w:space="0" w:color="auto"/>
              <w:right w:val="single" w:sz="4" w:space="0" w:color="auto"/>
            </w:tcBorders>
            <w:shd w:val="clear" w:color="auto" w:fill="auto"/>
          </w:tcPr>
          <w:p w:rsidR="005B5225" w:rsidRPr="008F0C93" w:rsidRDefault="005B5225" w:rsidP="00E15331">
            <w:pPr>
              <w:jc w:val="both"/>
              <w:rPr>
                <w:sz w:val="28"/>
                <w:szCs w:val="28"/>
                <w:lang w:val="fr-FR"/>
              </w:rPr>
            </w:pPr>
            <w:proofErr w:type="spellStart"/>
            <w:r>
              <w:t>plus</w:t>
            </w:r>
            <w:proofErr w:type="spellEnd"/>
            <w:r>
              <w:t xml:space="preserve"> </w:t>
            </w:r>
            <w:proofErr w:type="spellStart"/>
            <w:r>
              <w:t>de</w:t>
            </w:r>
            <w:proofErr w:type="spellEnd"/>
            <w:r>
              <w:t xml:space="preserve"> </w:t>
            </w:r>
            <w:proofErr w:type="spellStart"/>
            <w:r>
              <w:t>trois</w:t>
            </w:r>
            <w:proofErr w:type="spellEnd"/>
            <w:r>
              <w:t xml:space="preserve"> </w:t>
            </w:r>
            <w:proofErr w:type="spellStart"/>
            <w:r>
              <w:t>mois</w:t>
            </w:r>
            <w:proofErr w:type="spellEnd"/>
          </w:p>
        </w:tc>
        <w:tc>
          <w:tcPr>
            <w:tcW w:w="1418" w:type="dxa"/>
            <w:tcBorders>
              <w:top w:val="single" w:sz="4" w:space="0" w:color="auto"/>
              <w:left w:val="single" w:sz="4" w:space="0" w:color="auto"/>
              <w:bottom w:val="single" w:sz="4" w:space="0" w:color="auto"/>
              <w:right w:val="single" w:sz="4" w:space="0" w:color="auto"/>
            </w:tcBorders>
          </w:tcPr>
          <w:p w:rsidR="005B5225" w:rsidRDefault="005B5225" w:rsidP="00E15331">
            <w:pPr>
              <w:jc w:val="both"/>
              <w:rPr>
                <w:sz w:val="28"/>
                <w:szCs w:val="28"/>
              </w:rPr>
            </w:pPr>
            <w:r w:rsidRPr="00C9256E">
              <w:rPr>
                <w:i/>
                <w:sz w:val="28"/>
                <w:szCs w:val="28"/>
                <w:lang w:val="fr-FR"/>
              </w:rPr>
              <w:t>2</w:t>
            </w:r>
            <w:r w:rsidRPr="006A52E4">
              <w:rPr>
                <w:sz w:val="28"/>
                <w:szCs w:val="28"/>
                <w:lang w:val="fr-FR"/>
              </w:rPr>
              <w:t xml:space="preserve"> </w:t>
            </w:r>
            <w:r w:rsidRPr="00DC3594">
              <w:rPr>
                <w:i/>
                <w:sz w:val="28"/>
                <w:szCs w:val="28"/>
                <w:lang w:val="fr-FR"/>
              </w:rPr>
              <w:t>points</w:t>
            </w:r>
          </w:p>
        </w:tc>
      </w:tr>
      <w:tr w:rsidR="005B5225" w:rsidRPr="008218FA" w:rsidTr="00E15331">
        <w:trPr>
          <w:trHeight w:val="397"/>
        </w:trPr>
        <w:tc>
          <w:tcPr>
            <w:tcW w:w="816" w:type="dxa"/>
            <w:tcBorders>
              <w:top w:val="single" w:sz="4" w:space="0" w:color="auto"/>
              <w:left w:val="single" w:sz="4" w:space="0" w:color="auto"/>
              <w:bottom w:val="single" w:sz="4" w:space="0" w:color="auto"/>
              <w:right w:val="single" w:sz="4" w:space="0" w:color="auto"/>
            </w:tcBorders>
            <w:shd w:val="clear" w:color="auto" w:fill="auto"/>
            <w:hideMark/>
          </w:tcPr>
          <w:p w:rsidR="005B5225" w:rsidRPr="00A222E0" w:rsidRDefault="005B5225" w:rsidP="00E15331">
            <w:pPr>
              <w:jc w:val="center"/>
              <w:rPr>
                <w:b/>
                <w:sz w:val="28"/>
                <w:szCs w:val="28"/>
                <w:lang w:val="en-US"/>
              </w:rPr>
            </w:pPr>
            <w:r>
              <w:rPr>
                <w:b/>
                <w:sz w:val="28"/>
                <w:szCs w:val="28"/>
                <w:lang w:val="en-US"/>
              </w:rPr>
              <w:t>3</w:t>
            </w:r>
          </w:p>
        </w:tc>
        <w:tc>
          <w:tcPr>
            <w:tcW w:w="7291" w:type="dxa"/>
            <w:gridSpan w:val="4"/>
            <w:tcBorders>
              <w:top w:val="single" w:sz="4" w:space="0" w:color="auto"/>
              <w:left w:val="single" w:sz="4" w:space="0" w:color="auto"/>
              <w:bottom w:val="single" w:sz="4" w:space="0" w:color="auto"/>
              <w:right w:val="single" w:sz="4" w:space="0" w:color="auto"/>
            </w:tcBorders>
            <w:shd w:val="clear" w:color="auto" w:fill="auto"/>
          </w:tcPr>
          <w:p w:rsidR="005B5225" w:rsidRPr="00E15331" w:rsidRDefault="005B5225" w:rsidP="00E15331">
            <w:pPr>
              <w:jc w:val="both"/>
              <w:rPr>
                <w:sz w:val="28"/>
                <w:szCs w:val="28"/>
                <w:lang w:val="fr-FR"/>
              </w:rPr>
            </w:pPr>
            <w:r w:rsidRPr="00E15331">
              <w:rPr>
                <w:lang w:val="fr-FR"/>
              </w:rPr>
              <w:t>les quatre lignes de tramway et la trentaine de lignes de bus</w:t>
            </w:r>
          </w:p>
        </w:tc>
        <w:tc>
          <w:tcPr>
            <w:tcW w:w="1418" w:type="dxa"/>
            <w:tcBorders>
              <w:top w:val="single" w:sz="4" w:space="0" w:color="auto"/>
              <w:left w:val="single" w:sz="4" w:space="0" w:color="auto"/>
              <w:bottom w:val="single" w:sz="4" w:space="0" w:color="auto"/>
              <w:right w:val="single" w:sz="4" w:space="0" w:color="auto"/>
            </w:tcBorders>
          </w:tcPr>
          <w:p w:rsidR="005B5225" w:rsidRPr="008218FA" w:rsidRDefault="005B5225" w:rsidP="00E15331">
            <w:pPr>
              <w:jc w:val="both"/>
              <w:rPr>
                <w:i/>
                <w:sz w:val="28"/>
                <w:szCs w:val="28"/>
                <w:lang w:val="fr-FR"/>
              </w:rPr>
            </w:pPr>
            <w:r w:rsidRPr="008218FA">
              <w:rPr>
                <w:i/>
                <w:sz w:val="28"/>
                <w:szCs w:val="28"/>
                <w:lang w:val="fr-FR"/>
              </w:rPr>
              <w:t>2 points</w:t>
            </w:r>
          </w:p>
        </w:tc>
      </w:tr>
      <w:tr w:rsidR="005B5225" w:rsidTr="00E15331">
        <w:trPr>
          <w:trHeight w:val="397"/>
        </w:trPr>
        <w:tc>
          <w:tcPr>
            <w:tcW w:w="816" w:type="dxa"/>
            <w:tcBorders>
              <w:top w:val="single" w:sz="4" w:space="0" w:color="auto"/>
              <w:left w:val="single" w:sz="4" w:space="0" w:color="auto"/>
              <w:bottom w:val="single" w:sz="4" w:space="0" w:color="auto"/>
              <w:right w:val="single" w:sz="4" w:space="0" w:color="auto"/>
            </w:tcBorders>
            <w:shd w:val="clear" w:color="auto" w:fill="auto"/>
            <w:hideMark/>
          </w:tcPr>
          <w:p w:rsidR="005B5225" w:rsidRPr="00A222E0" w:rsidRDefault="005B5225" w:rsidP="00E15331">
            <w:pPr>
              <w:jc w:val="center"/>
              <w:rPr>
                <w:b/>
                <w:sz w:val="28"/>
                <w:szCs w:val="28"/>
                <w:lang w:val="en-US"/>
              </w:rPr>
            </w:pPr>
            <w:r>
              <w:rPr>
                <w:b/>
                <w:sz w:val="28"/>
                <w:szCs w:val="28"/>
                <w:lang w:val="en-US"/>
              </w:rPr>
              <w:t>4</w:t>
            </w:r>
          </w:p>
        </w:tc>
        <w:tc>
          <w:tcPr>
            <w:tcW w:w="450" w:type="dxa"/>
            <w:tcBorders>
              <w:top w:val="single" w:sz="4" w:space="0" w:color="auto"/>
              <w:left w:val="single" w:sz="4" w:space="0" w:color="auto"/>
              <w:bottom w:val="single" w:sz="4" w:space="0" w:color="auto"/>
              <w:right w:val="single" w:sz="4" w:space="0" w:color="auto"/>
            </w:tcBorders>
            <w:shd w:val="clear" w:color="auto" w:fill="auto"/>
            <w:hideMark/>
          </w:tcPr>
          <w:p w:rsidR="005B5225" w:rsidRPr="0007036F" w:rsidRDefault="005B5225" w:rsidP="00E15331">
            <w:pPr>
              <w:jc w:val="center"/>
              <w:rPr>
                <w:sz w:val="28"/>
                <w:szCs w:val="28"/>
                <w:lang w:val="en-US"/>
              </w:rPr>
            </w:pPr>
            <w:r>
              <w:rPr>
                <w:sz w:val="28"/>
                <w:szCs w:val="28"/>
                <w:lang w:val="en-US"/>
              </w:rPr>
              <w:t>A</w:t>
            </w:r>
          </w:p>
        </w:tc>
        <w:tc>
          <w:tcPr>
            <w:tcW w:w="450" w:type="dxa"/>
            <w:tcBorders>
              <w:top w:val="single" w:sz="4" w:space="0" w:color="auto"/>
              <w:left w:val="single" w:sz="4" w:space="0" w:color="auto"/>
              <w:bottom w:val="single" w:sz="4" w:space="0" w:color="auto"/>
              <w:right w:val="single" w:sz="4" w:space="0" w:color="auto"/>
            </w:tcBorders>
            <w:shd w:val="clear" w:color="auto" w:fill="auto"/>
            <w:hideMark/>
          </w:tcPr>
          <w:p w:rsidR="005B5225" w:rsidRPr="0007036F" w:rsidRDefault="005B5225" w:rsidP="00E15331">
            <w:pPr>
              <w:jc w:val="center"/>
              <w:rPr>
                <w:sz w:val="28"/>
                <w:szCs w:val="28"/>
                <w:lang w:val="en-US"/>
              </w:rPr>
            </w:pPr>
            <w:r>
              <w:rPr>
                <w:sz w:val="28"/>
                <w:szCs w:val="28"/>
                <w:lang w:val="en-US"/>
              </w:rPr>
              <w:t>B</w:t>
            </w:r>
          </w:p>
        </w:tc>
        <w:tc>
          <w:tcPr>
            <w:tcW w:w="450" w:type="dxa"/>
            <w:tcBorders>
              <w:top w:val="single" w:sz="4" w:space="0" w:color="auto"/>
              <w:left w:val="single" w:sz="4" w:space="0" w:color="auto"/>
              <w:bottom w:val="single" w:sz="4" w:space="0" w:color="auto"/>
              <w:right w:val="single" w:sz="4" w:space="0" w:color="auto"/>
            </w:tcBorders>
            <w:shd w:val="clear" w:color="auto" w:fill="7F7F7F" w:themeFill="text1" w:themeFillTint="80"/>
            <w:hideMark/>
          </w:tcPr>
          <w:p w:rsidR="005B5225" w:rsidRPr="0007036F" w:rsidRDefault="005B5225" w:rsidP="00E15331">
            <w:pPr>
              <w:jc w:val="center"/>
              <w:rPr>
                <w:sz w:val="28"/>
                <w:szCs w:val="28"/>
                <w:lang w:val="en-US"/>
              </w:rPr>
            </w:pPr>
            <w:r>
              <w:rPr>
                <w:sz w:val="28"/>
                <w:szCs w:val="28"/>
                <w:lang w:val="en-US"/>
              </w:rPr>
              <w:t>C</w:t>
            </w:r>
          </w:p>
        </w:tc>
        <w:tc>
          <w:tcPr>
            <w:tcW w:w="5941" w:type="dxa"/>
            <w:shd w:val="clear" w:color="auto" w:fill="auto"/>
          </w:tcPr>
          <w:p w:rsidR="005B5225" w:rsidRPr="0007036F" w:rsidRDefault="005B5225" w:rsidP="00E15331">
            <w:pPr>
              <w:rPr>
                <w:sz w:val="28"/>
                <w:szCs w:val="28"/>
              </w:rPr>
            </w:pPr>
          </w:p>
        </w:tc>
        <w:tc>
          <w:tcPr>
            <w:tcW w:w="1418" w:type="dxa"/>
            <w:shd w:val="clear" w:color="auto" w:fill="auto"/>
          </w:tcPr>
          <w:p w:rsidR="005B5225" w:rsidRDefault="005B5225" w:rsidP="00E15331">
            <w:pPr>
              <w:rPr>
                <w:sz w:val="20"/>
                <w:szCs w:val="20"/>
              </w:rPr>
            </w:pPr>
            <w:r w:rsidRPr="006A52E4">
              <w:rPr>
                <w:i/>
                <w:sz w:val="28"/>
                <w:szCs w:val="28"/>
                <w:lang w:val="fr-FR"/>
              </w:rPr>
              <w:t xml:space="preserve">1 </w:t>
            </w:r>
            <w:r w:rsidRPr="001D4E7D">
              <w:rPr>
                <w:i/>
                <w:sz w:val="28"/>
                <w:szCs w:val="28"/>
                <w:lang w:val="fr-FR"/>
              </w:rPr>
              <w:t>point</w:t>
            </w:r>
          </w:p>
        </w:tc>
      </w:tr>
      <w:tr w:rsidR="005B5225" w:rsidRPr="008218FA" w:rsidTr="00E15331">
        <w:trPr>
          <w:trHeight w:val="397"/>
        </w:trPr>
        <w:tc>
          <w:tcPr>
            <w:tcW w:w="816" w:type="dxa"/>
            <w:tcBorders>
              <w:top w:val="single" w:sz="4" w:space="0" w:color="auto"/>
              <w:left w:val="single" w:sz="4" w:space="0" w:color="auto"/>
              <w:bottom w:val="single" w:sz="4" w:space="0" w:color="auto"/>
              <w:right w:val="single" w:sz="4" w:space="0" w:color="auto"/>
            </w:tcBorders>
            <w:shd w:val="clear" w:color="auto" w:fill="auto"/>
            <w:hideMark/>
          </w:tcPr>
          <w:p w:rsidR="005B5225" w:rsidRPr="00A222E0" w:rsidRDefault="005B5225" w:rsidP="00E15331">
            <w:pPr>
              <w:jc w:val="center"/>
              <w:rPr>
                <w:b/>
                <w:sz w:val="28"/>
                <w:szCs w:val="28"/>
                <w:lang w:val="en-US"/>
              </w:rPr>
            </w:pPr>
            <w:r>
              <w:rPr>
                <w:b/>
                <w:sz w:val="28"/>
                <w:szCs w:val="28"/>
                <w:lang w:val="en-US"/>
              </w:rPr>
              <w:t>5</w:t>
            </w:r>
          </w:p>
        </w:tc>
        <w:tc>
          <w:tcPr>
            <w:tcW w:w="7291" w:type="dxa"/>
            <w:gridSpan w:val="4"/>
            <w:tcBorders>
              <w:top w:val="single" w:sz="4" w:space="0" w:color="auto"/>
              <w:left w:val="single" w:sz="4" w:space="0" w:color="auto"/>
              <w:bottom w:val="single" w:sz="4" w:space="0" w:color="auto"/>
              <w:right w:val="single" w:sz="4" w:space="0" w:color="auto"/>
            </w:tcBorders>
            <w:shd w:val="clear" w:color="auto" w:fill="auto"/>
          </w:tcPr>
          <w:p w:rsidR="005B5225" w:rsidRPr="00E15331" w:rsidRDefault="00FC2093" w:rsidP="00E15331">
            <w:pPr>
              <w:jc w:val="both"/>
              <w:rPr>
                <w:sz w:val="28"/>
                <w:szCs w:val="28"/>
                <w:lang w:val="fr-FR"/>
              </w:rPr>
            </w:pPr>
            <w:r w:rsidRPr="00E15331">
              <w:rPr>
                <w:lang w:val="fr-FR"/>
              </w:rPr>
              <w:t>c'est vraiment un gros atout / c'est  un atout / une dépense en moins</w:t>
            </w:r>
          </w:p>
        </w:tc>
        <w:tc>
          <w:tcPr>
            <w:tcW w:w="1418" w:type="dxa"/>
            <w:tcBorders>
              <w:top w:val="single" w:sz="4" w:space="0" w:color="auto"/>
              <w:left w:val="single" w:sz="4" w:space="0" w:color="auto"/>
              <w:bottom w:val="single" w:sz="4" w:space="0" w:color="auto"/>
              <w:right w:val="single" w:sz="4" w:space="0" w:color="auto"/>
            </w:tcBorders>
          </w:tcPr>
          <w:p w:rsidR="005B5225" w:rsidRPr="008218FA" w:rsidRDefault="005B5225" w:rsidP="00E15331">
            <w:pPr>
              <w:jc w:val="both"/>
              <w:rPr>
                <w:i/>
                <w:sz w:val="28"/>
                <w:szCs w:val="28"/>
                <w:lang w:val="fr-FR"/>
              </w:rPr>
            </w:pPr>
            <w:r w:rsidRPr="008218FA">
              <w:rPr>
                <w:i/>
                <w:sz w:val="28"/>
                <w:szCs w:val="28"/>
                <w:lang w:val="fr-FR"/>
              </w:rPr>
              <w:t>2 points</w:t>
            </w:r>
          </w:p>
        </w:tc>
      </w:tr>
      <w:tr w:rsidR="005B5225" w:rsidRPr="008218FA" w:rsidTr="00E15331">
        <w:trPr>
          <w:trHeight w:val="397"/>
        </w:trPr>
        <w:tc>
          <w:tcPr>
            <w:tcW w:w="816" w:type="dxa"/>
            <w:tcBorders>
              <w:top w:val="single" w:sz="4" w:space="0" w:color="auto"/>
              <w:left w:val="single" w:sz="4" w:space="0" w:color="auto"/>
              <w:bottom w:val="single" w:sz="4" w:space="0" w:color="auto"/>
              <w:right w:val="single" w:sz="4" w:space="0" w:color="auto"/>
            </w:tcBorders>
            <w:shd w:val="clear" w:color="auto" w:fill="auto"/>
            <w:hideMark/>
          </w:tcPr>
          <w:p w:rsidR="005B5225" w:rsidRPr="00A222E0" w:rsidRDefault="005B5225" w:rsidP="00E15331">
            <w:pPr>
              <w:jc w:val="center"/>
              <w:rPr>
                <w:b/>
                <w:sz w:val="28"/>
                <w:szCs w:val="28"/>
                <w:lang w:val="en-US"/>
              </w:rPr>
            </w:pPr>
            <w:r>
              <w:rPr>
                <w:b/>
                <w:sz w:val="28"/>
                <w:szCs w:val="28"/>
                <w:lang w:val="en-US"/>
              </w:rPr>
              <w:t>6</w:t>
            </w:r>
          </w:p>
        </w:tc>
        <w:tc>
          <w:tcPr>
            <w:tcW w:w="450" w:type="dxa"/>
            <w:tcBorders>
              <w:top w:val="single" w:sz="4" w:space="0" w:color="auto"/>
              <w:left w:val="single" w:sz="4" w:space="0" w:color="auto"/>
              <w:bottom w:val="single" w:sz="4" w:space="0" w:color="auto"/>
              <w:right w:val="single" w:sz="4" w:space="0" w:color="auto"/>
            </w:tcBorders>
            <w:shd w:val="clear" w:color="auto" w:fill="auto"/>
            <w:hideMark/>
          </w:tcPr>
          <w:p w:rsidR="005B5225" w:rsidRPr="0007036F" w:rsidRDefault="005B5225" w:rsidP="00E15331">
            <w:pPr>
              <w:jc w:val="center"/>
              <w:rPr>
                <w:sz w:val="28"/>
                <w:szCs w:val="28"/>
                <w:lang w:val="en-US"/>
              </w:rPr>
            </w:pPr>
            <w:r>
              <w:rPr>
                <w:sz w:val="28"/>
                <w:szCs w:val="28"/>
                <w:lang w:val="en-US"/>
              </w:rPr>
              <w:t>A</w:t>
            </w:r>
          </w:p>
        </w:tc>
        <w:tc>
          <w:tcPr>
            <w:tcW w:w="450" w:type="dxa"/>
            <w:tcBorders>
              <w:top w:val="single" w:sz="4" w:space="0" w:color="auto"/>
              <w:left w:val="single" w:sz="4" w:space="0" w:color="auto"/>
              <w:bottom w:val="single" w:sz="4" w:space="0" w:color="auto"/>
              <w:right w:val="single" w:sz="4" w:space="0" w:color="auto"/>
            </w:tcBorders>
            <w:shd w:val="clear" w:color="auto" w:fill="7F7F7F" w:themeFill="text1" w:themeFillTint="80"/>
            <w:hideMark/>
          </w:tcPr>
          <w:p w:rsidR="005B5225" w:rsidRPr="0007036F" w:rsidRDefault="005B5225" w:rsidP="00E15331">
            <w:pPr>
              <w:jc w:val="center"/>
              <w:rPr>
                <w:sz w:val="28"/>
                <w:szCs w:val="28"/>
                <w:lang w:val="en-US"/>
              </w:rPr>
            </w:pPr>
            <w:r>
              <w:rPr>
                <w:sz w:val="28"/>
                <w:szCs w:val="28"/>
                <w:lang w:val="en-US"/>
              </w:rPr>
              <w:t>B</w:t>
            </w:r>
          </w:p>
        </w:tc>
        <w:tc>
          <w:tcPr>
            <w:tcW w:w="4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5B5225" w:rsidRPr="0007036F" w:rsidRDefault="005B5225" w:rsidP="00E15331">
            <w:pPr>
              <w:jc w:val="center"/>
              <w:rPr>
                <w:sz w:val="28"/>
                <w:szCs w:val="28"/>
                <w:lang w:val="en-US"/>
              </w:rPr>
            </w:pPr>
            <w:r>
              <w:rPr>
                <w:sz w:val="28"/>
                <w:szCs w:val="28"/>
                <w:lang w:val="en-US"/>
              </w:rPr>
              <w:t>C</w:t>
            </w:r>
          </w:p>
        </w:tc>
        <w:tc>
          <w:tcPr>
            <w:tcW w:w="5941" w:type="dxa"/>
            <w:tcBorders>
              <w:top w:val="single" w:sz="4" w:space="0" w:color="auto"/>
              <w:left w:val="single" w:sz="4" w:space="0" w:color="auto"/>
              <w:bottom w:val="single" w:sz="4" w:space="0" w:color="auto"/>
              <w:right w:val="single" w:sz="4" w:space="0" w:color="auto"/>
            </w:tcBorders>
            <w:shd w:val="clear" w:color="auto" w:fill="auto"/>
          </w:tcPr>
          <w:p w:rsidR="005B5225" w:rsidRPr="0007036F" w:rsidRDefault="005B5225" w:rsidP="00E15331">
            <w:pPr>
              <w:rPr>
                <w:sz w:val="28"/>
                <w:szCs w:val="28"/>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5B5225" w:rsidRPr="008218FA" w:rsidRDefault="005B5225" w:rsidP="00E15331">
            <w:pPr>
              <w:rPr>
                <w:i/>
                <w:sz w:val="28"/>
                <w:szCs w:val="28"/>
                <w:lang w:val="fr-FR"/>
              </w:rPr>
            </w:pPr>
            <w:r w:rsidRPr="008218FA">
              <w:rPr>
                <w:i/>
                <w:sz w:val="28"/>
                <w:szCs w:val="28"/>
                <w:lang w:val="fr-FR"/>
              </w:rPr>
              <w:t>1 point</w:t>
            </w:r>
          </w:p>
        </w:tc>
      </w:tr>
      <w:tr w:rsidR="005B5225" w:rsidRPr="008218FA" w:rsidTr="00E15331">
        <w:trPr>
          <w:trHeight w:val="397"/>
        </w:trPr>
        <w:tc>
          <w:tcPr>
            <w:tcW w:w="816" w:type="dxa"/>
            <w:tcBorders>
              <w:top w:val="single" w:sz="4" w:space="0" w:color="auto"/>
              <w:left w:val="single" w:sz="4" w:space="0" w:color="auto"/>
              <w:bottom w:val="single" w:sz="4" w:space="0" w:color="auto"/>
              <w:right w:val="single" w:sz="4" w:space="0" w:color="auto"/>
            </w:tcBorders>
            <w:shd w:val="clear" w:color="auto" w:fill="auto"/>
            <w:hideMark/>
          </w:tcPr>
          <w:p w:rsidR="005B5225" w:rsidRPr="00A222E0" w:rsidRDefault="005B5225" w:rsidP="00E15331">
            <w:pPr>
              <w:jc w:val="center"/>
              <w:rPr>
                <w:b/>
                <w:sz w:val="28"/>
                <w:szCs w:val="28"/>
                <w:lang w:val="en-US"/>
              </w:rPr>
            </w:pPr>
            <w:r>
              <w:rPr>
                <w:b/>
                <w:sz w:val="28"/>
                <w:szCs w:val="28"/>
                <w:lang w:val="en-US"/>
              </w:rPr>
              <w:t>7</w:t>
            </w:r>
          </w:p>
        </w:tc>
        <w:tc>
          <w:tcPr>
            <w:tcW w:w="7291" w:type="dxa"/>
            <w:gridSpan w:val="4"/>
            <w:tcBorders>
              <w:top w:val="single" w:sz="4" w:space="0" w:color="auto"/>
              <w:left w:val="single" w:sz="4" w:space="0" w:color="auto"/>
              <w:bottom w:val="single" w:sz="4" w:space="0" w:color="auto"/>
              <w:right w:val="single" w:sz="4" w:space="0" w:color="auto"/>
            </w:tcBorders>
            <w:shd w:val="clear" w:color="auto" w:fill="auto"/>
          </w:tcPr>
          <w:p w:rsidR="005B5225" w:rsidRPr="00E15331" w:rsidRDefault="00FC2093" w:rsidP="00E15331">
            <w:pPr>
              <w:jc w:val="both"/>
              <w:rPr>
                <w:sz w:val="28"/>
                <w:szCs w:val="28"/>
                <w:lang w:val="fr-FR"/>
              </w:rPr>
            </w:pPr>
            <w:r w:rsidRPr="00E15331">
              <w:rPr>
                <w:lang w:val="fr-FR"/>
              </w:rPr>
              <w:t>grâce à la participation des entreprises / grâce aux entreprises</w:t>
            </w:r>
          </w:p>
        </w:tc>
        <w:tc>
          <w:tcPr>
            <w:tcW w:w="1418" w:type="dxa"/>
            <w:tcBorders>
              <w:top w:val="single" w:sz="4" w:space="0" w:color="auto"/>
              <w:left w:val="single" w:sz="4" w:space="0" w:color="auto"/>
              <w:bottom w:val="single" w:sz="4" w:space="0" w:color="auto"/>
              <w:right w:val="single" w:sz="4" w:space="0" w:color="auto"/>
            </w:tcBorders>
          </w:tcPr>
          <w:p w:rsidR="005B5225" w:rsidRPr="008218FA" w:rsidRDefault="005B5225" w:rsidP="00E15331">
            <w:pPr>
              <w:jc w:val="both"/>
              <w:rPr>
                <w:i/>
                <w:sz w:val="28"/>
                <w:szCs w:val="28"/>
                <w:lang w:val="fr-FR"/>
              </w:rPr>
            </w:pPr>
            <w:r w:rsidRPr="008218FA">
              <w:rPr>
                <w:i/>
                <w:sz w:val="28"/>
                <w:szCs w:val="28"/>
                <w:lang w:val="fr-FR"/>
              </w:rPr>
              <w:t>2 points</w:t>
            </w:r>
          </w:p>
        </w:tc>
      </w:tr>
      <w:tr w:rsidR="005B5225" w:rsidRPr="008218FA" w:rsidTr="00E15331">
        <w:trPr>
          <w:trHeight w:val="397"/>
        </w:trPr>
        <w:tc>
          <w:tcPr>
            <w:tcW w:w="816" w:type="dxa"/>
            <w:tcBorders>
              <w:top w:val="single" w:sz="4" w:space="0" w:color="auto"/>
              <w:left w:val="single" w:sz="4" w:space="0" w:color="auto"/>
              <w:bottom w:val="single" w:sz="4" w:space="0" w:color="auto"/>
              <w:right w:val="single" w:sz="4" w:space="0" w:color="auto"/>
            </w:tcBorders>
            <w:shd w:val="clear" w:color="auto" w:fill="auto"/>
            <w:hideMark/>
          </w:tcPr>
          <w:p w:rsidR="005B5225" w:rsidRPr="00A222E0" w:rsidRDefault="005B5225" w:rsidP="00E15331">
            <w:pPr>
              <w:jc w:val="center"/>
              <w:rPr>
                <w:b/>
                <w:sz w:val="28"/>
                <w:szCs w:val="28"/>
                <w:lang w:val="en-US"/>
              </w:rPr>
            </w:pPr>
            <w:r>
              <w:rPr>
                <w:b/>
                <w:sz w:val="28"/>
                <w:szCs w:val="28"/>
                <w:lang w:val="en-US"/>
              </w:rPr>
              <w:t>8</w:t>
            </w:r>
          </w:p>
        </w:tc>
        <w:tc>
          <w:tcPr>
            <w:tcW w:w="7291" w:type="dxa"/>
            <w:gridSpan w:val="4"/>
            <w:tcBorders>
              <w:top w:val="single" w:sz="4" w:space="0" w:color="auto"/>
              <w:left w:val="single" w:sz="4" w:space="0" w:color="auto"/>
              <w:bottom w:val="single" w:sz="4" w:space="0" w:color="auto"/>
              <w:right w:val="single" w:sz="4" w:space="0" w:color="auto"/>
            </w:tcBorders>
            <w:shd w:val="clear" w:color="auto" w:fill="auto"/>
          </w:tcPr>
          <w:p w:rsidR="005B5225" w:rsidRPr="00E15331" w:rsidRDefault="00FC2093" w:rsidP="00E15331">
            <w:pPr>
              <w:jc w:val="both"/>
              <w:rPr>
                <w:sz w:val="28"/>
                <w:szCs w:val="28"/>
                <w:lang w:val="fr-FR"/>
              </w:rPr>
            </w:pPr>
            <w:r w:rsidRPr="00E15331">
              <w:rPr>
                <w:lang w:val="fr-FR"/>
              </w:rPr>
              <w:t>vice présidente de la métropole de Montpellier, chargée des transports</w:t>
            </w:r>
          </w:p>
        </w:tc>
        <w:tc>
          <w:tcPr>
            <w:tcW w:w="1418" w:type="dxa"/>
            <w:tcBorders>
              <w:top w:val="single" w:sz="4" w:space="0" w:color="auto"/>
              <w:left w:val="single" w:sz="4" w:space="0" w:color="auto"/>
              <w:bottom w:val="single" w:sz="4" w:space="0" w:color="auto"/>
              <w:right w:val="single" w:sz="4" w:space="0" w:color="auto"/>
            </w:tcBorders>
          </w:tcPr>
          <w:p w:rsidR="005B5225" w:rsidRPr="008218FA" w:rsidRDefault="005B5225" w:rsidP="00E15331">
            <w:pPr>
              <w:jc w:val="both"/>
              <w:rPr>
                <w:i/>
                <w:sz w:val="28"/>
                <w:szCs w:val="28"/>
                <w:lang w:val="fr-FR"/>
              </w:rPr>
            </w:pPr>
            <w:r w:rsidRPr="008218FA">
              <w:rPr>
                <w:i/>
                <w:sz w:val="28"/>
                <w:szCs w:val="28"/>
                <w:lang w:val="fr-FR"/>
              </w:rPr>
              <w:t>2 points</w:t>
            </w:r>
          </w:p>
        </w:tc>
      </w:tr>
      <w:tr w:rsidR="005B5225" w:rsidTr="00E15331">
        <w:trPr>
          <w:trHeight w:val="397"/>
        </w:trPr>
        <w:tc>
          <w:tcPr>
            <w:tcW w:w="816" w:type="dxa"/>
            <w:tcBorders>
              <w:top w:val="single" w:sz="4" w:space="0" w:color="auto"/>
              <w:left w:val="single" w:sz="4" w:space="0" w:color="auto"/>
              <w:bottom w:val="single" w:sz="4" w:space="0" w:color="auto"/>
              <w:right w:val="single" w:sz="4" w:space="0" w:color="auto"/>
            </w:tcBorders>
            <w:shd w:val="clear" w:color="auto" w:fill="auto"/>
            <w:hideMark/>
          </w:tcPr>
          <w:p w:rsidR="005B5225" w:rsidRPr="00A222E0" w:rsidRDefault="005B5225" w:rsidP="00E15331">
            <w:pPr>
              <w:jc w:val="center"/>
              <w:rPr>
                <w:b/>
                <w:sz w:val="28"/>
                <w:szCs w:val="28"/>
                <w:lang w:val="en-US"/>
              </w:rPr>
            </w:pPr>
            <w:r>
              <w:rPr>
                <w:b/>
                <w:sz w:val="28"/>
                <w:szCs w:val="28"/>
                <w:lang w:val="en-US"/>
              </w:rPr>
              <w:t>9</w:t>
            </w:r>
          </w:p>
        </w:tc>
        <w:tc>
          <w:tcPr>
            <w:tcW w:w="450" w:type="dxa"/>
            <w:tcBorders>
              <w:top w:val="single" w:sz="4" w:space="0" w:color="auto"/>
              <w:left w:val="single" w:sz="4" w:space="0" w:color="auto"/>
              <w:bottom w:val="single" w:sz="4" w:space="0" w:color="auto"/>
              <w:right w:val="single" w:sz="4" w:space="0" w:color="auto"/>
            </w:tcBorders>
            <w:shd w:val="clear" w:color="auto" w:fill="auto"/>
            <w:hideMark/>
          </w:tcPr>
          <w:p w:rsidR="005B5225" w:rsidRPr="0007036F" w:rsidRDefault="005B5225" w:rsidP="00E15331">
            <w:pPr>
              <w:jc w:val="center"/>
              <w:rPr>
                <w:sz w:val="28"/>
                <w:szCs w:val="28"/>
                <w:lang w:val="en-US"/>
              </w:rPr>
            </w:pPr>
            <w:r>
              <w:rPr>
                <w:sz w:val="28"/>
                <w:szCs w:val="28"/>
                <w:lang w:val="en-US"/>
              </w:rPr>
              <w:t>A</w:t>
            </w:r>
          </w:p>
        </w:tc>
        <w:tc>
          <w:tcPr>
            <w:tcW w:w="450" w:type="dxa"/>
            <w:tcBorders>
              <w:top w:val="single" w:sz="4" w:space="0" w:color="auto"/>
              <w:left w:val="single" w:sz="4" w:space="0" w:color="auto"/>
              <w:bottom w:val="single" w:sz="4" w:space="0" w:color="auto"/>
              <w:right w:val="single" w:sz="4" w:space="0" w:color="auto"/>
            </w:tcBorders>
            <w:shd w:val="clear" w:color="auto" w:fill="auto"/>
            <w:hideMark/>
          </w:tcPr>
          <w:p w:rsidR="005B5225" w:rsidRPr="0007036F" w:rsidRDefault="005B5225" w:rsidP="00E15331">
            <w:pPr>
              <w:jc w:val="center"/>
              <w:rPr>
                <w:sz w:val="28"/>
                <w:szCs w:val="28"/>
                <w:lang w:val="en-US"/>
              </w:rPr>
            </w:pPr>
            <w:r>
              <w:rPr>
                <w:sz w:val="28"/>
                <w:szCs w:val="28"/>
                <w:lang w:val="en-US"/>
              </w:rPr>
              <w:t>B</w:t>
            </w:r>
          </w:p>
        </w:tc>
        <w:tc>
          <w:tcPr>
            <w:tcW w:w="450" w:type="dxa"/>
            <w:tcBorders>
              <w:top w:val="single" w:sz="4" w:space="0" w:color="auto"/>
              <w:left w:val="single" w:sz="4" w:space="0" w:color="auto"/>
              <w:bottom w:val="single" w:sz="4" w:space="0" w:color="auto"/>
              <w:right w:val="single" w:sz="4" w:space="0" w:color="auto"/>
            </w:tcBorders>
            <w:shd w:val="clear" w:color="auto" w:fill="7F7F7F" w:themeFill="text1" w:themeFillTint="80"/>
            <w:hideMark/>
          </w:tcPr>
          <w:p w:rsidR="005B5225" w:rsidRPr="0007036F" w:rsidRDefault="005B5225" w:rsidP="00E15331">
            <w:pPr>
              <w:jc w:val="center"/>
              <w:rPr>
                <w:sz w:val="28"/>
                <w:szCs w:val="28"/>
                <w:lang w:val="en-US"/>
              </w:rPr>
            </w:pPr>
            <w:r>
              <w:rPr>
                <w:sz w:val="28"/>
                <w:szCs w:val="28"/>
                <w:lang w:val="en-US"/>
              </w:rPr>
              <w:t>C</w:t>
            </w:r>
          </w:p>
        </w:tc>
        <w:tc>
          <w:tcPr>
            <w:tcW w:w="5941" w:type="dxa"/>
            <w:shd w:val="clear" w:color="auto" w:fill="auto"/>
          </w:tcPr>
          <w:p w:rsidR="005B5225" w:rsidRPr="0007036F" w:rsidRDefault="005B5225" w:rsidP="00E15331">
            <w:pPr>
              <w:rPr>
                <w:sz w:val="28"/>
                <w:szCs w:val="28"/>
              </w:rPr>
            </w:pPr>
          </w:p>
        </w:tc>
        <w:tc>
          <w:tcPr>
            <w:tcW w:w="1418" w:type="dxa"/>
            <w:shd w:val="clear" w:color="auto" w:fill="auto"/>
          </w:tcPr>
          <w:p w:rsidR="005B5225" w:rsidRDefault="005B5225" w:rsidP="00E15331">
            <w:pPr>
              <w:rPr>
                <w:sz w:val="20"/>
                <w:szCs w:val="20"/>
              </w:rPr>
            </w:pPr>
            <w:r w:rsidRPr="006A52E4">
              <w:rPr>
                <w:i/>
                <w:sz w:val="28"/>
                <w:szCs w:val="28"/>
                <w:lang w:val="fr-FR"/>
              </w:rPr>
              <w:t xml:space="preserve">1 </w:t>
            </w:r>
            <w:r w:rsidRPr="001D4E7D">
              <w:rPr>
                <w:i/>
                <w:sz w:val="28"/>
                <w:szCs w:val="28"/>
                <w:lang w:val="fr-FR"/>
              </w:rPr>
              <w:t>point</w:t>
            </w:r>
          </w:p>
        </w:tc>
      </w:tr>
      <w:tr w:rsidR="005B5225" w:rsidRPr="008218FA" w:rsidTr="00E15331">
        <w:trPr>
          <w:trHeight w:val="397"/>
        </w:trPr>
        <w:tc>
          <w:tcPr>
            <w:tcW w:w="816" w:type="dxa"/>
            <w:tcBorders>
              <w:top w:val="single" w:sz="4" w:space="0" w:color="auto"/>
              <w:left w:val="single" w:sz="4" w:space="0" w:color="auto"/>
              <w:bottom w:val="single" w:sz="4" w:space="0" w:color="auto"/>
              <w:right w:val="single" w:sz="4" w:space="0" w:color="auto"/>
            </w:tcBorders>
            <w:shd w:val="clear" w:color="auto" w:fill="auto"/>
            <w:hideMark/>
          </w:tcPr>
          <w:p w:rsidR="005B5225" w:rsidRPr="00A222E0" w:rsidRDefault="005B5225" w:rsidP="00E15331">
            <w:pPr>
              <w:jc w:val="center"/>
              <w:rPr>
                <w:b/>
                <w:sz w:val="28"/>
                <w:szCs w:val="28"/>
                <w:lang w:val="en-US"/>
              </w:rPr>
            </w:pPr>
            <w:r>
              <w:rPr>
                <w:b/>
                <w:sz w:val="28"/>
                <w:szCs w:val="28"/>
                <w:lang w:val="en-US"/>
              </w:rPr>
              <w:t>10</w:t>
            </w:r>
          </w:p>
        </w:tc>
        <w:tc>
          <w:tcPr>
            <w:tcW w:w="450" w:type="dxa"/>
            <w:tcBorders>
              <w:top w:val="single" w:sz="4" w:space="0" w:color="auto"/>
              <w:left w:val="single" w:sz="4" w:space="0" w:color="auto"/>
              <w:bottom w:val="single" w:sz="4" w:space="0" w:color="auto"/>
              <w:right w:val="single" w:sz="4" w:space="0" w:color="auto"/>
            </w:tcBorders>
            <w:shd w:val="clear" w:color="auto" w:fill="auto"/>
            <w:hideMark/>
          </w:tcPr>
          <w:p w:rsidR="005B5225" w:rsidRPr="0007036F" w:rsidRDefault="005B5225" w:rsidP="00E15331">
            <w:pPr>
              <w:jc w:val="center"/>
              <w:rPr>
                <w:sz w:val="28"/>
                <w:szCs w:val="28"/>
                <w:lang w:val="en-US"/>
              </w:rPr>
            </w:pPr>
            <w:r>
              <w:rPr>
                <w:sz w:val="28"/>
                <w:szCs w:val="28"/>
                <w:lang w:val="en-US"/>
              </w:rPr>
              <w:t>A</w:t>
            </w:r>
          </w:p>
        </w:tc>
        <w:tc>
          <w:tcPr>
            <w:tcW w:w="450" w:type="dxa"/>
            <w:tcBorders>
              <w:top w:val="single" w:sz="4" w:space="0" w:color="auto"/>
              <w:left w:val="single" w:sz="4" w:space="0" w:color="auto"/>
              <w:bottom w:val="single" w:sz="4" w:space="0" w:color="auto"/>
              <w:right w:val="single" w:sz="4" w:space="0" w:color="auto"/>
            </w:tcBorders>
            <w:shd w:val="clear" w:color="auto" w:fill="7F7F7F" w:themeFill="text1" w:themeFillTint="80"/>
            <w:hideMark/>
          </w:tcPr>
          <w:p w:rsidR="005B5225" w:rsidRPr="0007036F" w:rsidRDefault="005B5225" w:rsidP="00E15331">
            <w:pPr>
              <w:jc w:val="center"/>
              <w:rPr>
                <w:sz w:val="28"/>
                <w:szCs w:val="28"/>
                <w:lang w:val="en-US"/>
              </w:rPr>
            </w:pPr>
            <w:r>
              <w:rPr>
                <w:sz w:val="28"/>
                <w:szCs w:val="28"/>
                <w:lang w:val="en-US"/>
              </w:rPr>
              <w:t>B</w:t>
            </w:r>
          </w:p>
        </w:tc>
        <w:tc>
          <w:tcPr>
            <w:tcW w:w="4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5B5225" w:rsidRPr="0007036F" w:rsidRDefault="005B5225" w:rsidP="00E15331">
            <w:pPr>
              <w:jc w:val="center"/>
              <w:rPr>
                <w:sz w:val="28"/>
                <w:szCs w:val="28"/>
                <w:lang w:val="en-US"/>
              </w:rPr>
            </w:pPr>
            <w:r>
              <w:rPr>
                <w:sz w:val="28"/>
                <w:szCs w:val="28"/>
                <w:lang w:val="en-US"/>
              </w:rPr>
              <w:t>C</w:t>
            </w:r>
          </w:p>
        </w:tc>
        <w:tc>
          <w:tcPr>
            <w:tcW w:w="5941" w:type="dxa"/>
            <w:tcBorders>
              <w:top w:val="single" w:sz="4" w:space="0" w:color="auto"/>
              <w:left w:val="single" w:sz="4" w:space="0" w:color="auto"/>
              <w:bottom w:val="single" w:sz="4" w:space="0" w:color="auto"/>
              <w:right w:val="single" w:sz="4" w:space="0" w:color="auto"/>
            </w:tcBorders>
            <w:shd w:val="clear" w:color="auto" w:fill="auto"/>
          </w:tcPr>
          <w:p w:rsidR="005B5225" w:rsidRPr="0007036F" w:rsidRDefault="005B5225" w:rsidP="00E15331">
            <w:pPr>
              <w:rPr>
                <w:sz w:val="28"/>
                <w:szCs w:val="28"/>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5B5225" w:rsidRPr="008218FA" w:rsidRDefault="005B5225" w:rsidP="00E15331">
            <w:pPr>
              <w:rPr>
                <w:i/>
                <w:sz w:val="28"/>
                <w:szCs w:val="28"/>
                <w:lang w:val="fr-FR"/>
              </w:rPr>
            </w:pPr>
            <w:r w:rsidRPr="008218FA">
              <w:rPr>
                <w:i/>
                <w:sz w:val="28"/>
                <w:szCs w:val="28"/>
                <w:lang w:val="fr-FR"/>
              </w:rPr>
              <w:t>1 point</w:t>
            </w:r>
          </w:p>
        </w:tc>
      </w:tr>
      <w:tr w:rsidR="005B5225" w:rsidTr="00E15331">
        <w:trPr>
          <w:trHeight w:val="397"/>
        </w:trPr>
        <w:tc>
          <w:tcPr>
            <w:tcW w:w="816" w:type="dxa"/>
            <w:tcBorders>
              <w:top w:val="single" w:sz="4" w:space="0" w:color="auto"/>
              <w:left w:val="single" w:sz="4" w:space="0" w:color="auto"/>
              <w:bottom w:val="single" w:sz="4" w:space="0" w:color="auto"/>
              <w:right w:val="single" w:sz="4" w:space="0" w:color="auto"/>
            </w:tcBorders>
            <w:shd w:val="clear" w:color="auto" w:fill="auto"/>
            <w:hideMark/>
          </w:tcPr>
          <w:p w:rsidR="005B5225" w:rsidRPr="00A222E0" w:rsidRDefault="005B5225" w:rsidP="00E15331">
            <w:pPr>
              <w:jc w:val="center"/>
              <w:rPr>
                <w:b/>
                <w:sz w:val="28"/>
                <w:szCs w:val="28"/>
                <w:lang w:val="en-US"/>
              </w:rPr>
            </w:pPr>
            <w:r>
              <w:rPr>
                <w:b/>
                <w:sz w:val="28"/>
                <w:szCs w:val="28"/>
                <w:lang w:val="en-US"/>
              </w:rPr>
              <w:t>11</w:t>
            </w:r>
          </w:p>
        </w:tc>
        <w:tc>
          <w:tcPr>
            <w:tcW w:w="450" w:type="dxa"/>
            <w:tcBorders>
              <w:top w:val="single" w:sz="4" w:space="0" w:color="auto"/>
              <w:left w:val="single" w:sz="4" w:space="0" w:color="auto"/>
              <w:bottom w:val="single" w:sz="4" w:space="0" w:color="auto"/>
              <w:right w:val="single" w:sz="4" w:space="0" w:color="auto"/>
            </w:tcBorders>
            <w:shd w:val="clear" w:color="auto" w:fill="auto"/>
            <w:hideMark/>
          </w:tcPr>
          <w:p w:rsidR="005B5225" w:rsidRPr="0007036F" w:rsidRDefault="005B5225" w:rsidP="00E15331">
            <w:pPr>
              <w:jc w:val="center"/>
              <w:rPr>
                <w:sz w:val="28"/>
                <w:szCs w:val="28"/>
                <w:lang w:val="en-US"/>
              </w:rPr>
            </w:pPr>
            <w:r>
              <w:rPr>
                <w:sz w:val="28"/>
                <w:szCs w:val="28"/>
                <w:lang w:val="en-US"/>
              </w:rPr>
              <w:t>A</w:t>
            </w:r>
          </w:p>
        </w:tc>
        <w:tc>
          <w:tcPr>
            <w:tcW w:w="450" w:type="dxa"/>
            <w:tcBorders>
              <w:top w:val="single" w:sz="4" w:space="0" w:color="auto"/>
              <w:left w:val="single" w:sz="4" w:space="0" w:color="auto"/>
              <w:bottom w:val="single" w:sz="4" w:space="0" w:color="auto"/>
              <w:right w:val="single" w:sz="4" w:space="0" w:color="auto"/>
            </w:tcBorders>
            <w:shd w:val="clear" w:color="auto" w:fill="auto"/>
            <w:hideMark/>
          </w:tcPr>
          <w:p w:rsidR="005B5225" w:rsidRPr="0007036F" w:rsidRDefault="005B5225" w:rsidP="00E15331">
            <w:pPr>
              <w:jc w:val="center"/>
              <w:rPr>
                <w:sz w:val="28"/>
                <w:szCs w:val="28"/>
                <w:lang w:val="en-US"/>
              </w:rPr>
            </w:pPr>
            <w:r>
              <w:rPr>
                <w:sz w:val="28"/>
                <w:szCs w:val="28"/>
                <w:lang w:val="en-US"/>
              </w:rPr>
              <w:t>B</w:t>
            </w:r>
          </w:p>
        </w:tc>
        <w:tc>
          <w:tcPr>
            <w:tcW w:w="450" w:type="dxa"/>
            <w:tcBorders>
              <w:top w:val="single" w:sz="4" w:space="0" w:color="auto"/>
              <w:left w:val="single" w:sz="4" w:space="0" w:color="auto"/>
              <w:bottom w:val="single" w:sz="4" w:space="0" w:color="auto"/>
              <w:right w:val="single" w:sz="4" w:space="0" w:color="auto"/>
            </w:tcBorders>
            <w:shd w:val="clear" w:color="auto" w:fill="7F7F7F" w:themeFill="text1" w:themeFillTint="80"/>
            <w:hideMark/>
          </w:tcPr>
          <w:p w:rsidR="005B5225" w:rsidRPr="0007036F" w:rsidRDefault="005B5225" w:rsidP="00E15331">
            <w:pPr>
              <w:jc w:val="center"/>
              <w:rPr>
                <w:sz w:val="28"/>
                <w:szCs w:val="28"/>
                <w:lang w:val="en-US"/>
              </w:rPr>
            </w:pPr>
            <w:r>
              <w:rPr>
                <w:sz w:val="28"/>
                <w:szCs w:val="28"/>
                <w:lang w:val="en-US"/>
              </w:rPr>
              <w:t>C</w:t>
            </w:r>
          </w:p>
        </w:tc>
        <w:tc>
          <w:tcPr>
            <w:tcW w:w="5941" w:type="dxa"/>
            <w:shd w:val="clear" w:color="auto" w:fill="auto"/>
          </w:tcPr>
          <w:p w:rsidR="005B5225" w:rsidRPr="0007036F" w:rsidRDefault="005B5225" w:rsidP="00E15331">
            <w:pPr>
              <w:rPr>
                <w:sz w:val="28"/>
                <w:szCs w:val="28"/>
              </w:rPr>
            </w:pPr>
          </w:p>
        </w:tc>
        <w:tc>
          <w:tcPr>
            <w:tcW w:w="1418" w:type="dxa"/>
            <w:shd w:val="clear" w:color="auto" w:fill="auto"/>
          </w:tcPr>
          <w:p w:rsidR="005B5225" w:rsidRDefault="005B5225" w:rsidP="00E15331">
            <w:pPr>
              <w:rPr>
                <w:sz w:val="20"/>
                <w:szCs w:val="20"/>
              </w:rPr>
            </w:pPr>
            <w:r w:rsidRPr="006A52E4">
              <w:rPr>
                <w:i/>
                <w:sz w:val="28"/>
                <w:szCs w:val="28"/>
                <w:lang w:val="fr-FR"/>
              </w:rPr>
              <w:t xml:space="preserve">1 </w:t>
            </w:r>
            <w:r w:rsidRPr="001D4E7D">
              <w:rPr>
                <w:i/>
                <w:sz w:val="28"/>
                <w:szCs w:val="28"/>
                <w:lang w:val="fr-FR"/>
              </w:rPr>
              <w:t>point</w:t>
            </w:r>
          </w:p>
        </w:tc>
      </w:tr>
      <w:tr w:rsidR="005B5225" w:rsidRPr="008218FA" w:rsidTr="00E15331">
        <w:trPr>
          <w:trHeight w:val="397"/>
        </w:trPr>
        <w:tc>
          <w:tcPr>
            <w:tcW w:w="816" w:type="dxa"/>
            <w:tcBorders>
              <w:top w:val="single" w:sz="4" w:space="0" w:color="auto"/>
              <w:left w:val="single" w:sz="4" w:space="0" w:color="auto"/>
              <w:bottom w:val="single" w:sz="4" w:space="0" w:color="auto"/>
              <w:right w:val="single" w:sz="4" w:space="0" w:color="auto"/>
            </w:tcBorders>
            <w:shd w:val="clear" w:color="auto" w:fill="auto"/>
            <w:hideMark/>
          </w:tcPr>
          <w:p w:rsidR="005B5225" w:rsidRPr="00A222E0" w:rsidRDefault="005B5225" w:rsidP="00E15331">
            <w:pPr>
              <w:jc w:val="center"/>
              <w:rPr>
                <w:b/>
                <w:sz w:val="28"/>
                <w:szCs w:val="28"/>
                <w:lang w:val="en-US"/>
              </w:rPr>
            </w:pPr>
            <w:r>
              <w:rPr>
                <w:b/>
                <w:sz w:val="28"/>
                <w:szCs w:val="28"/>
                <w:lang w:val="en-US"/>
              </w:rPr>
              <w:t>12</w:t>
            </w:r>
          </w:p>
        </w:tc>
        <w:tc>
          <w:tcPr>
            <w:tcW w:w="450" w:type="dxa"/>
            <w:tcBorders>
              <w:top w:val="single" w:sz="4" w:space="0" w:color="auto"/>
              <w:left w:val="single" w:sz="4" w:space="0" w:color="auto"/>
              <w:bottom w:val="single" w:sz="4" w:space="0" w:color="auto"/>
              <w:right w:val="single" w:sz="4" w:space="0" w:color="auto"/>
            </w:tcBorders>
            <w:shd w:val="clear" w:color="auto" w:fill="auto"/>
            <w:hideMark/>
          </w:tcPr>
          <w:p w:rsidR="005B5225" w:rsidRPr="0007036F" w:rsidRDefault="005B5225" w:rsidP="00E15331">
            <w:pPr>
              <w:jc w:val="center"/>
              <w:rPr>
                <w:sz w:val="28"/>
                <w:szCs w:val="28"/>
                <w:lang w:val="en-US"/>
              </w:rPr>
            </w:pPr>
            <w:r>
              <w:rPr>
                <w:sz w:val="28"/>
                <w:szCs w:val="28"/>
                <w:lang w:val="en-US"/>
              </w:rPr>
              <w:t>A</w:t>
            </w:r>
          </w:p>
        </w:tc>
        <w:tc>
          <w:tcPr>
            <w:tcW w:w="450" w:type="dxa"/>
            <w:tcBorders>
              <w:top w:val="single" w:sz="4" w:space="0" w:color="auto"/>
              <w:left w:val="single" w:sz="4" w:space="0" w:color="auto"/>
              <w:bottom w:val="single" w:sz="4" w:space="0" w:color="auto"/>
              <w:right w:val="single" w:sz="4" w:space="0" w:color="auto"/>
            </w:tcBorders>
            <w:shd w:val="clear" w:color="auto" w:fill="auto"/>
            <w:hideMark/>
          </w:tcPr>
          <w:p w:rsidR="005B5225" w:rsidRPr="0007036F" w:rsidRDefault="005B5225" w:rsidP="00E15331">
            <w:pPr>
              <w:jc w:val="center"/>
              <w:rPr>
                <w:sz w:val="28"/>
                <w:szCs w:val="28"/>
                <w:lang w:val="en-US"/>
              </w:rPr>
            </w:pPr>
            <w:r>
              <w:rPr>
                <w:sz w:val="28"/>
                <w:szCs w:val="28"/>
                <w:lang w:val="en-US"/>
              </w:rPr>
              <w:t>B</w:t>
            </w:r>
          </w:p>
        </w:tc>
        <w:tc>
          <w:tcPr>
            <w:tcW w:w="450" w:type="dxa"/>
            <w:tcBorders>
              <w:top w:val="single" w:sz="4" w:space="0" w:color="auto"/>
              <w:left w:val="single" w:sz="4" w:space="0" w:color="auto"/>
              <w:bottom w:val="single" w:sz="4" w:space="0" w:color="auto"/>
              <w:right w:val="single" w:sz="4" w:space="0" w:color="auto"/>
            </w:tcBorders>
            <w:shd w:val="clear" w:color="auto" w:fill="7F7F7F" w:themeFill="text1" w:themeFillTint="80"/>
            <w:hideMark/>
          </w:tcPr>
          <w:p w:rsidR="005B5225" w:rsidRPr="0007036F" w:rsidRDefault="005B5225" w:rsidP="00E15331">
            <w:pPr>
              <w:jc w:val="center"/>
              <w:rPr>
                <w:sz w:val="28"/>
                <w:szCs w:val="28"/>
                <w:lang w:val="en-US"/>
              </w:rPr>
            </w:pPr>
            <w:r>
              <w:rPr>
                <w:sz w:val="28"/>
                <w:szCs w:val="28"/>
                <w:lang w:val="en-US"/>
              </w:rPr>
              <w:t>C</w:t>
            </w:r>
          </w:p>
        </w:tc>
        <w:tc>
          <w:tcPr>
            <w:tcW w:w="5941" w:type="dxa"/>
            <w:tcBorders>
              <w:top w:val="single" w:sz="4" w:space="0" w:color="auto"/>
              <w:left w:val="single" w:sz="4" w:space="0" w:color="auto"/>
              <w:bottom w:val="single" w:sz="4" w:space="0" w:color="auto"/>
              <w:right w:val="single" w:sz="4" w:space="0" w:color="auto"/>
            </w:tcBorders>
            <w:shd w:val="clear" w:color="auto" w:fill="auto"/>
          </w:tcPr>
          <w:p w:rsidR="005B5225" w:rsidRPr="0007036F" w:rsidRDefault="005B5225" w:rsidP="00E15331">
            <w:pPr>
              <w:rPr>
                <w:sz w:val="28"/>
                <w:szCs w:val="28"/>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5B5225" w:rsidRPr="008218FA" w:rsidRDefault="005B5225" w:rsidP="00E15331">
            <w:pPr>
              <w:rPr>
                <w:i/>
                <w:sz w:val="28"/>
                <w:szCs w:val="28"/>
                <w:lang w:val="fr-FR"/>
              </w:rPr>
            </w:pPr>
            <w:r w:rsidRPr="008218FA">
              <w:rPr>
                <w:i/>
                <w:sz w:val="28"/>
                <w:szCs w:val="28"/>
                <w:lang w:val="fr-FR"/>
              </w:rPr>
              <w:t>1 point</w:t>
            </w:r>
          </w:p>
        </w:tc>
      </w:tr>
      <w:tr w:rsidR="005B5225" w:rsidTr="00E15331">
        <w:trPr>
          <w:trHeight w:val="397"/>
        </w:trPr>
        <w:tc>
          <w:tcPr>
            <w:tcW w:w="816" w:type="dxa"/>
            <w:tcBorders>
              <w:top w:val="single" w:sz="4" w:space="0" w:color="auto"/>
              <w:left w:val="single" w:sz="4" w:space="0" w:color="auto"/>
              <w:bottom w:val="single" w:sz="4" w:space="0" w:color="auto"/>
              <w:right w:val="single" w:sz="4" w:space="0" w:color="auto"/>
            </w:tcBorders>
            <w:shd w:val="clear" w:color="auto" w:fill="auto"/>
            <w:hideMark/>
          </w:tcPr>
          <w:p w:rsidR="005B5225" w:rsidRPr="00A222E0" w:rsidRDefault="005B5225" w:rsidP="00E15331">
            <w:pPr>
              <w:jc w:val="center"/>
              <w:rPr>
                <w:b/>
                <w:sz w:val="28"/>
                <w:szCs w:val="28"/>
                <w:lang w:val="en-US"/>
              </w:rPr>
            </w:pPr>
            <w:r>
              <w:rPr>
                <w:b/>
                <w:sz w:val="28"/>
                <w:szCs w:val="28"/>
                <w:lang w:val="en-US"/>
              </w:rPr>
              <w:t>13</w:t>
            </w:r>
          </w:p>
        </w:tc>
        <w:tc>
          <w:tcPr>
            <w:tcW w:w="450" w:type="dxa"/>
            <w:tcBorders>
              <w:top w:val="single" w:sz="4" w:space="0" w:color="auto"/>
              <w:left w:val="single" w:sz="4" w:space="0" w:color="auto"/>
              <w:bottom w:val="single" w:sz="4" w:space="0" w:color="auto"/>
              <w:right w:val="single" w:sz="4" w:space="0" w:color="auto"/>
            </w:tcBorders>
            <w:shd w:val="clear" w:color="auto" w:fill="7F7F7F" w:themeFill="text1" w:themeFillTint="80"/>
            <w:hideMark/>
          </w:tcPr>
          <w:p w:rsidR="005B5225" w:rsidRPr="0007036F" w:rsidRDefault="005B5225" w:rsidP="00E15331">
            <w:pPr>
              <w:jc w:val="center"/>
              <w:rPr>
                <w:sz w:val="28"/>
                <w:szCs w:val="28"/>
                <w:lang w:val="en-US"/>
              </w:rPr>
            </w:pPr>
            <w:r>
              <w:rPr>
                <w:sz w:val="28"/>
                <w:szCs w:val="28"/>
                <w:lang w:val="en-US"/>
              </w:rPr>
              <w:t>A</w:t>
            </w:r>
          </w:p>
        </w:tc>
        <w:tc>
          <w:tcPr>
            <w:tcW w:w="450" w:type="dxa"/>
            <w:tcBorders>
              <w:top w:val="single" w:sz="4" w:space="0" w:color="auto"/>
              <w:left w:val="single" w:sz="4" w:space="0" w:color="auto"/>
              <w:bottom w:val="single" w:sz="4" w:space="0" w:color="auto"/>
              <w:right w:val="single" w:sz="4" w:space="0" w:color="auto"/>
            </w:tcBorders>
            <w:shd w:val="clear" w:color="auto" w:fill="auto"/>
            <w:hideMark/>
          </w:tcPr>
          <w:p w:rsidR="005B5225" w:rsidRPr="0007036F" w:rsidRDefault="005B5225" w:rsidP="00E15331">
            <w:pPr>
              <w:jc w:val="center"/>
              <w:rPr>
                <w:sz w:val="28"/>
                <w:szCs w:val="28"/>
                <w:lang w:val="en-US"/>
              </w:rPr>
            </w:pPr>
            <w:r>
              <w:rPr>
                <w:sz w:val="28"/>
                <w:szCs w:val="28"/>
                <w:lang w:val="en-US"/>
              </w:rPr>
              <w:t>B</w:t>
            </w:r>
          </w:p>
        </w:tc>
        <w:tc>
          <w:tcPr>
            <w:tcW w:w="4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5B5225" w:rsidRPr="0007036F" w:rsidRDefault="005B5225" w:rsidP="00E15331">
            <w:pPr>
              <w:jc w:val="center"/>
              <w:rPr>
                <w:sz w:val="28"/>
                <w:szCs w:val="28"/>
                <w:lang w:val="en-US"/>
              </w:rPr>
            </w:pPr>
            <w:r>
              <w:rPr>
                <w:sz w:val="28"/>
                <w:szCs w:val="28"/>
                <w:lang w:val="en-US"/>
              </w:rPr>
              <w:t>C</w:t>
            </w:r>
          </w:p>
        </w:tc>
        <w:tc>
          <w:tcPr>
            <w:tcW w:w="5941" w:type="dxa"/>
            <w:shd w:val="clear" w:color="auto" w:fill="auto"/>
          </w:tcPr>
          <w:p w:rsidR="005B5225" w:rsidRPr="0007036F" w:rsidRDefault="005B5225" w:rsidP="00E15331">
            <w:pPr>
              <w:rPr>
                <w:sz w:val="28"/>
                <w:szCs w:val="28"/>
              </w:rPr>
            </w:pPr>
          </w:p>
        </w:tc>
        <w:tc>
          <w:tcPr>
            <w:tcW w:w="1418" w:type="dxa"/>
            <w:shd w:val="clear" w:color="auto" w:fill="auto"/>
          </w:tcPr>
          <w:p w:rsidR="005B5225" w:rsidRDefault="005B5225" w:rsidP="00E15331">
            <w:pPr>
              <w:rPr>
                <w:sz w:val="20"/>
                <w:szCs w:val="20"/>
              </w:rPr>
            </w:pPr>
            <w:r w:rsidRPr="006A52E4">
              <w:rPr>
                <w:i/>
                <w:sz w:val="28"/>
                <w:szCs w:val="28"/>
                <w:lang w:val="fr-FR"/>
              </w:rPr>
              <w:t xml:space="preserve">1 </w:t>
            </w:r>
            <w:r w:rsidRPr="001D4E7D">
              <w:rPr>
                <w:i/>
                <w:sz w:val="28"/>
                <w:szCs w:val="28"/>
                <w:lang w:val="fr-FR"/>
              </w:rPr>
              <w:t>point</w:t>
            </w:r>
          </w:p>
        </w:tc>
      </w:tr>
      <w:tr w:rsidR="005B5225" w:rsidRPr="008218FA" w:rsidTr="00E15331">
        <w:trPr>
          <w:trHeight w:val="397"/>
        </w:trPr>
        <w:tc>
          <w:tcPr>
            <w:tcW w:w="816" w:type="dxa"/>
            <w:tcBorders>
              <w:top w:val="single" w:sz="4" w:space="0" w:color="auto"/>
              <w:left w:val="single" w:sz="4" w:space="0" w:color="auto"/>
              <w:bottom w:val="single" w:sz="4" w:space="0" w:color="auto"/>
              <w:right w:val="single" w:sz="4" w:space="0" w:color="auto"/>
            </w:tcBorders>
            <w:hideMark/>
          </w:tcPr>
          <w:p w:rsidR="005B5225" w:rsidRPr="00A222E0" w:rsidRDefault="005B5225" w:rsidP="00E15331">
            <w:pPr>
              <w:jc w:val="center"/>
              <w:rPr>
                <w:b/>
                <w:sz w:val="28"/>
                <w:szCs w:val="28"/>
                <w:lang w:val="en-US"/>
              </w:rPr>
            </w:pPr>
            <w:r>
              <w:rPr>
                <w:b/>
                <w:sz w:val="28"/>
                <w:szCs w:val="28"/>
                <w:lang w:val="en-US"/>
              </w:rPr>
              <w:t>14</w:t>
            </w:r>
          </w:p>
        </w:tc>
        <w:tc>
          <w:tcPr>
            <w:tcW w:w="7291" w:type="dxa"/>
            <w:gridSpan w:val="4"/>
            <w:tcBorders>
              <w:top w:val="single" w:sz="4" w:space="0" w:color="auto"/>
              <w:left w:val="single" w:sz="4" w:space="0" w:color="auto"/>
              <w:bottom w:val="single" w:sz="4" w:space="0" w:color="auto"/>
              <w:right w:val="single" w:sz="4" w:space="0" w:color="auto"/>
            </w:tcBorders>
          </w:tcPr>
          <w:p w:rsidR="005B5225" w:rsidRPr="0007036F" w:rsidRDefault="005B5225" w:rsidP="00E15331">
            <w:pPr>
              <w:jc w:val="both"/>
              <w:rPr>
                <w:sz w:val="28"/>
                <w:szCs w:val="28"/>
              </w:rPr>
            </w:pPr>
            <w:proofErr w:type="spellStart"/>
            <w:r>
              <w:t>l'Estonie</w:t>
            </w:r>
            <w:proofErr w:type="spellEnd"/>
            <w:r>
              <w:t xml:space="preserve"> </w:t>
            </w:r>
          </w:p>
        </w:tc>
        <w:tc>
          <w:tcPr>
            <w:tcW w:w="1418" w:type="dxa"/>
            <w:tcBorders>
              <w:top w:val="single" w:sz="4" w:space="0" w:color="auto"/>
              <w:left w:val="single" w:sz="4" w:space="0" w:color="auto"/>
              <w:bottom w:val="single" w:sz="4" w:space="0" w:color="auto"/>
              <w:right w:val="single" w:sz="4" w:space="0" w:color="auto"/>
            </w:tcBorders>
          </w:tcPr>
          <w:p w:rsidR="005B5225" w:rsidRPr="008218FA" w:rsidRDefault="005B5225" w:rsidP="00E15331">
            <w:pPr>
              <w:jc w:val="both"/>
              <w:rPr>
                <w:i/>
                <w:sz w:val="28"/>
                <w:szCs w:val="28"/>
                <w:lang w:val="fr-FR"/>
              </w:rPr>
            </w:pPr>
            <w:r w:rsidRPr="008218FA">
              <w:rPr>
                <w:i/>
                <w:sz w:val="28"/>
                <w:szCs w:val="28"/>
                <w:lang w:val="fr-FR"/>
              </w:rPr>
              <w:t>2 points</w:t>
            </w:r>
          </w:p>
        </w:tc>
      </w:tr>
    </w:tbl>
    <w:p w:rsidR="00937B8D" w:rsidRDefault="00937B8D" w:rsidP="00E15331">
      <w:pPr>
        <w:jc w:val="both"/>
      </w:pPr>
    </w:p>
    <w:p w:rsidR="00937B8D" w:rsidRDefault="00937B8D" w:rsidP="00E15331">
      <w:pPr>
        <w:jc w:val="both"/>
      </w:pPr>
    </w:p>
    <w:p w:rsidR="008F0C93" w:rsidRPr="00E15331" w:rsidRDefault="008F0C93" w:rsidP="00E15331">
      <w:pPr>
        <w:jc w:val="center"/>
        <w:rPr>
          <w:b/>
          <w:lang w:val="en-US"/>
        </w:rPr>
      </w:pPr>
      <w:r w:rsidRPr="00E15331">
        <w:rPr>
          <w:b/>
          <w:lang w:val="en-US"/>
        </w:rPr>
        <w:t>Transcription</w:t>
      </w:r>
    </w:p>
    <w:p w:rsidR="008F0C93" w:rsidRPr="00E15331" w:rsidRDefault="008F0C93" w:rsidP="00E15331">
      <w:pPr>
        <w:jc w:val="center"/>
        <w:rPr>
          <w:b/>
          <w:lang w:val="en-US"/>
        </w:rPr>
      </w:pPr>
    </w:p>
    <w:p w:rsidR="000575C3" w:rsidRPr="00E15331" w:rsidRDefault="00B13AB5" w:rsidP="00E15331">
      <w:pPr>
        <w:jc w:val="center"/>
        <w:rPr>
          <w:lang w:val="fr-FR"/>
        </w:rPr>
      </w:pPr>
      <w:r w:rsidRPr="00E15331">
        <w:rPr>
          <w:lang w:val="fr-FR"/>
        </w:rPr>
        <w:t>Les transports publics gratuits : une bonne mesure ?</w:t>
      </w:r>
    </w:p>
    <w:p w:rsidR="00B13AB5" w:rsidRPr="00E15331" w:rsidRDefault="00B13AB5" w:rsidP="00E15331">
      <w:pPr>
        <w:jc w:val="both"/>
        <w:rPr>
          <w:lang w:val="fr-FR"/>
        </w:rPr>
      </w:pPr>
      <w:r w:rsidRPr="00E15331">
        <w:rPr>
          <w:lang w:val="fr-FR"/>
        </w:rPr>
        <w:t xml:space="preserve">Extrait du Reportage France du 16 avril 2024 </w:t>
      </w:r>
    </w:p>
    <w:p w:rsidR="00B13AB5" w:rsidRPr="00E15331" w:rsidRDefault="00B13AB5" w:rsidP="00E15331">
      <w:pPr>
        <w:jc w:val="both"/>
        <w:rPr>
          <w:lang w:val="fr-FR"/>
        </w:rPr>
      </w:pPr>
      <w:r w:rsidRPr="00E15331">
        <w:rPr>
          <w:b/>
          <w:lang w:val="fr-FR"/>
        </w:rPr>
        <w:t xml:space="preserve">Raphaël </w:t>
      </w:r>
      <w:r w:rsidR="008722CE" w:rsidRPr="00E15331">
        <w:rPr>
          <w:b/>
          <w:lang w:val="fr-FR"/>
        </w:rPr>
        <w:t>Morán:</w:t>
      </w:r>
      <w:r w:rsidRPr="00E15331">
        <w:rPr>
          <w:lang w:val="fr-FR"/>
        </w:rPr>
        <w:t xml:space="preserve"> Cela fait plus de trois mois maintenant que les habitants de l'agglomération de Montpellier empruntent gratuitement les quatre lignes de tramway et la trentaine de lignes de bus. Une mesure applaudie par beaucoup d'usagers comme Lilly San Juan, étudiante. </w:t>
      </w:r>
    </w:p>
    <w:p w:rsidR="00B13AB5" w:rsidRPr="00E15331" w:rsidRDefault="00B13AB5" w:rsidP="00E15331">
      <w:pPr>
        <w:jc w:val="both"/>
        <w:rPr>
          <w:lang w:val="fr-FR"/>
        </w:rPr>
      </w:pPr>
      <w:r w:rsidRPr="00E15331">
        <w:rPr>
          <w:b/>
          <w:lang w:val="fr-FR"/>
        </w:rPr>
        <w:t xml:space="preserve">Lilly San </w:t>
      </w:r>
      <w:r w:rsidR="008722CE" w:rsidRPr="00E15331">
        <w:rPr>
          <w:b/>
          <w:lang w:val="fr-FR"/>
        </w:rPr>
        <w:t>Juan:</w:t>
      </w:r>
      <w:r w:rsidRPr="00E15331">
        <w:rPr>
          <w:lang w:val="fr-FR"/>
        </w:rPr>
        <w:t xml:space="preserve"> Pour les étudiants qui déjà doivent payer leurs études, leur loyer et tout ça, pouvoir se déplacer gratuitement, c'est vraiment un gros gros atout. </w:t>
      </w:r>
    </w:p>
    <w:p w:rsidR="00B13AB5" w:rsidRPr="00E15331" w:rsidRDefault="00B13AB5" w:rsidP="00E15331">
      <w:pPr>
        <w:jc w:val="both"/>
        <w:rPr>
          <w:lang w:val="fr-FR"/>
        </w:rPr>
      </w:pPr>
      <w:r w:rsidRPr="00E15331">
        <w:rPr>
          <w:b/>
          <w:lang w:val="fr-FR"/>
        </w:rPr>
        <w:t xml:space="preserve">Raphaël </w:t>
      </w:r>
      <w:r w:rsidR="008722CE" w:rsidRPr="00E15331">
        <w:rPr>
          <w:b/>
          <w:lang w:val="fr-FR"/>
        </w:rPr>
        <w:t>Morán:</w:t>
      </w:r>
      <w:r w:rsidRPr="00E15331">
        <w:rPr>
          <w:lang w:val="fr-FR"/>
        </w:rPr>
        <w:t xml:space="preserve"> D'autres comme Cécile - originaire de la périphérie de Montpellier également concernée par la gratuité - laissent leur voiture à la maison. </w:t>
      </w:r>
    </w:p>
    <w:p w:rsidR="00B13AB5" w:rsidRPr="00E15331" w:rsidRDefault="00B13AB5" w:rsidP="00E15331">
      <w:pPr>
        <w:jc w:val="both"/>
        <w:rPr>
          <w:lang w:val="fr-FR"/>
        </w:rPr>
      </w:pPr>
      <w:r w:rsidRPr="00E15331">
        <w:rPr>
          <w:b/>
          <w:lang w:val="fr-FR"/>
        </w:rPr>
        <w:t>Cécile :</w:t>
      </w:r>
      <w:r w:rsidRPr="00E15331">
        <w:rPr>
          <w:lang w:val="fr-FR"/>
        </w:rPr>
        <w:t xml:space="preserve"> J'utilise davantage le tramway depuis qu'il est gratuit. Je trouve que c'est très agréable de pouvoir prendre le tramway, de ne pas avoir ce stress avec la voiture. - Station Comédie</w:t>
      </w:r>
    </w:p>
    <w:p w:rsidR="00311012" w:rsidRDefault="00311012" w:rsidP="00E15331">
      <w:pPr>
        <w:jc w:val="both"/>
        <w:rPr>
          <w:b/>
          <w:lang w:val="fr-FR"/>
        </w:rPr>
      </w:pPr>
    </w:p>
    <w:p w:rsidR="00B13AB5" w:rsidRPr="00E15331" w:rsidRDefault="00B13AB5" w:rsidP="00E15331">
      <w:pPr>
        <w:jc w:val="both"/>
        <w:rPr>
          <w:lang w:val="fr-FR"/>
        </w:rPr>
      </w:pPr>
      <w:bookmarkStart w:id="0" w:name="_GoBack"/>
      <w:bookmarkEnd w:id="0"/>
      <w:r w:rsidRPr="00E15331">
        <w:rPr>
          <w:b/>
          <w:lang w:val="fr-FR"/>
        </w:rPr>
        <w:t xml:space="preserve">Raphaël </w:t>
      </w:r>
      <w:r w:rsidR="008722CE" w:rsidRPr="00E15331">
        <w:rPr>
          <w:b/>
          <w:lang w:val="fr-FR"/>
        </w:rPr>
        <w:t>Morán:</w:t>
      </w:r>
      <w:r w:rsidRPr="00E15331">
        <w:rPr>
          <w:lang w:val="fr-FR"/>
        </w:rPr>
        <w:t xml:space="preserve"> Et si les usagers n'ont plus rien à payer, ce sont les entreprises qui sont mises à contribution via la taxe mobilité pour compenser le manque à gagner. Des dépenses moindres pour les usagers et une fréquentation accrue des transports publics au détriment de la voiture, voilà les deux objectifs de cette mesure. Julie Frêche, vice présidente de la métropole de Montpellier, chargée des transports, assure que leur fréquentation est en hausse. </w:t>
      </w:r>
    </w:p>
    <w:p w:rsidR="008722CE" w:rsidRPr="00E15331" w:rsidRDefault="00B13AB5" w:rsidP="00E15331">
      <w:pPr>
        <w:jc w:val="both"/>
        <w:rPr>
          <w:lang w:val="fr-FR"/>
        </w:rPr>
      </w:pPr>
      <w:r w:rsidRPr="00E15331">
        <w:rPr>
          <w:b/>
          <w:lang w:val="fr-FR"/>
        </w:rPr>
        <w:t xml:space="preserve">Julie </w:t>
      </w:r>
      <w:r w:rsidR="008722CE" w:rsidRPr="00E15331">
        <w:rPr>
          <w:b/>
          <w:lang w:val="fr-FR"/>
        </w:rPr>
        <w:t>Frêche:</w:t>
      </w:r>
      <w:r w:rsidRPr="00E15331">
        <w:rPr>
          <w:lang w:val="fr-FR"/>
        </w:rPr>
        <w:t xml:space="preserve"> Nous attendons effectivement d'avoir terminé le premier trimestre pour, voilà, poser un premier bilan. Mais ce que je peux dire, c'est qu'on a dépassé les chiffres de fréquentation d'avant Covid. </w:t>
      </w:r>
    </w:p>
    <w:p w:rsidR="00B13AB5" w:rsidRPr="00E15331" w:rsidRDefault="008722CE" w:rsidP="00E15331">
      <w:pPr>
        <w:jc w:val="both"/>
        <w:rPr>
          <w:lang w:val="fr-FR"/>
        </w:rPr>
      </w:pPr>
      <w:r w:rsidRPr="00E15331">
        <w:rPr>
          <w:b/>
          <w:lang w:val="fr-FR"/>
        </w:rPr>
        <w:t>Raphaël Morán</w:t>
      </w:r>
      <w:r w:rsidR="00B13AB5" w:rsidRPr="00E15331">
        <w:rPr>
          <w:b/>
          <w:lang w:val="fr-FR"/>
        </w:rPr>
        <w:t>:</w:t>
      </w:r>
      <w:r w:rsidR="00B13AB5" w:rsidRPr="00E15331">
        <w:rPr>
          <w:lang w:val="fr-FR"/>
        </w:rPr>
        <w:t xml:space="preserve"> Il reste pourtant un défi de taille : offrir assez de bus et de tramways pour éviter la saturation aux heures de pointe et pour convaincre les automobilistes de prendre les transports publics. Le pari n'est pas encore gagné selon un collectif d'usagers de bus et de tramways qui dénonce aussi des temps d'attente trop longs sur certaines lignes. Quant à l'impact écologique de la gratuité, il serait nul selon Frédéric Héran, économiste et professeur émérite de l'université de Lille. </w:t>
      </w:r>
    </w:p>
    <w:p w:rsidR="00B13AB5" w:rsidRPr="00E15331" w:rsidRDefault="00B13AB5" w:rsidP="00E15331">
      <w:pPr>
        <w:jc w:val="both"/>
        <w:rPr>
          <w:lang w:val="fr-FR"/>
        </w:rPr>
      </w:pPr>
      <w:r w:rsidRPr="00E15331">
        <w:rPr>
          <w:b/>
          <w:lang w:val="fr-FR"/>
        </w:rPr>
        <w:t xml:space="preserve">Frédéric </w:t>
      </w:r>
      <w:r w:rsidR="008722CE" w:rsidRPr="00E15331">
        <w:rPr>
          <w:b/>
          <w:lang w:val="fr-FR"/>
        </w:rPr>
        <w:t>Héran:</w:t>
      </w:r>
      <w:r w:rsidRPr="00E15331">
        <w:rPr>
          <w:lang w:val="fr-FR"/>
        </w:rPr>
        <w:t xml:space="preserve"> Les élus font croire que c'est bon pour l'environnement mais ils n'ont jamais fait les calculs. Quand on dit que les automobilistes prennent les transports publics, c'est en faible nombre et on ne précise jamais s'il s'agit de conducteurs ou de passagers. Or vraisemblablement, ce sont plutôt des passagers de voiture qui deviennent utilisateurs des transports publics gratuits. Ensuite, vous avez des piétons et des cyclistes qui ne polluent pas du tout et qui se retrouvent dans des transports publics. On s'aperçoit que c'est neutre pour l'environnement mais on ne peut certainement pas dire que c'est bon pour l'environnement.</w:t>
      </w:r>
    </w:p>
    <w:p w:rsidR="00B13AB5" w:rsidRPr="00E15331" w:rsidRDefault="00B13AB5" w:rsidP="00E15331">
      <w:pPr>
        <w:jc w:val="both"/>
        <w:rPr>
          <w:b/>
          <w:lang w:val="fr-FR"/>
        </w:rPr>
      </w:pPr>
      <w:r w:rsidRPr="00E15331">
        <w:rPr>
          <w:b/>
          <w:lang w:val="fr-FR"/>
        </w:rPr>
        <w:t xml:space="preserve">Raphaël </w:t>
      </w:r>
      <w:r w:rsidR="008722CE" w:rsidRPr="00E15331">
        <w:rPr>
          <w:b/>
          <w:lang w:val="fr-FR"/>
        </w:rPr>
        <w:t>Morán:</w:t>
      </w:r>
      <w:r w:rsidRPr="00E15331">
        <w:rPr>
          <w:lang w:val="fr-FR"/>
        </w:rPr>
        <w:t xml:space="preserve"> En France, prendre le bus est déjà gratuit à Dunkerque et Bourges. Tallinn, la capitale de l'Estonie a pris la même mesure en 2013 avec des résultats peu probants sur la réduction du trafic automobile.</w:t>
      </w:r>
    </w:p>
    <w:p w:rsidR="000575C3" w:rsidRPr="008F0C93" w:rsidRDefault="000575C3" w:rsidP="00937B8D">
      <w:pPr>
        <w:jc w:val="both"/>
        <w:rPr>
          <w:b/>
          <w:lang w:val="fr-FR"/>
        </w:rPr>
      </w:pPr>
    </w:p>
    <w:p w:rsidR="00937B8D" w:rsidRPr="00937B8D" w:rsidRDefault="00937B8D" w:rsidP="00937B8D">
      <w:pPr>
        <w:jc w:val="both"/>
        <w:rPr>
          <w:b/>
        </w:rPr>
      </w:pPr>
      <w:r w:rsidRPr="00937B8D">
        <w:rPr>
          <w:b/>
        </w:rPr>
        <w:t xml:space="preserve">Лексико-грамматический тест: </w:t>
      </w:r>
      <w:r w:rsidRPr="00937B8D">
        <w:t>максимальная оценка результатов участника возрастной группы (9-11 классы) определяется арифметической суммой всех баллов, полученных за выполнение заданий и не должна превышать</w:t>
      </w:r>
      <w:r w:rsidRPr="00937B8D">
        <w:rPr>
          <w:b/>
        </w:rPr>
        <w:t xml:space="preserve"> 25 баллов.</w:t>
      </w:r>
    </w:p>
    <w:p w:rsidR="00937B8D" w:rsidRPr="00937B8D" w:rsidRDefault="00937B8D" w:rsidP="00937B8D">
      <w:pPr>
        <w:jc w:val="both"/>
      </w:pPr>
      <w:r w:rsidRPr="00937B8D">
        <w:t>Оценивание проводится строго по Ключам, за каждый правильный ответ выставляется указанное в Ключах количество баллов, никакие варианты ответов, отличные от Ключей, не принимаются.</w:t>
      </w:r>
    </w:p>
    <w:p w:rsidR="00425878" w:rsidRPr="00937B8D" w:rsidRDefault="00937B8D" w:rsidP="00937B8D">
      <w:pPr>
        <w:jc w:val="both"/>
      </w:pPr>
      <w:r w:rsidRPr="00937B8D">
        <w:t xml:space="preserve">Варианты заданий: </w:t>
      </w:r>
      <w:r>
        <w:t>з</w:t>
      </w:r>
      <w:r w:rsidRPr="00937B8D">
        <w:t>аполнение лакун в тексте (</w:t>
      </w:r>
      <w:proofErr w:type="spellStart"/>
      <w:r w:rsidRPr="00937B8D">
        <w:t>клоуз</w:t>
      </w:r>
      <w:proofErr w:type="spellEnd"/>
      <w:r w:rsidRPr="00937B8D">
        <w:t>-процедура).</w:t>
      </w:r>
    </w:p>
    <w:p w:rsidR="00B10F79" w:rsidRPr="00937B8D" w:rsidRDefault="00B10F79" w:rsidP="00B05A4D">
      <w:pPr>
        <w:jc w:val="center"/>
        <w:rPr>
          <w:b/>
          <w:caps/>
        </w:rPr>
      </w:pPr>
    </w:p>
    <w:tbl>
      <w:tblPr>
        <w:tblStyle w:val="a5"/>
        <w:tblW w:w="0" w:type="auto"/>
        <w:tblInd w:w="250" w:type="dxa"/>
        <w:tblLook w:val="04A0" w:firstRow="1" w:lastRow="0" w:firstColumn="1" w:lastColumn="0" w:noHBand="0" w:noVBand="1"/>
      </w:tblPr>
      <w:tblGrid>
        <w:gridCol w:w="521"/>
        <w:gridCol w:w="2989"/>
        <w:gridCol w:w="1196"/>
        <w:gridCol w:w="505"/>
        <w:gridCol w:w="567"/>
        <w:gridCol w:w="2694"/>
        <w:gridCol w:w="1559"/>
      </w:tblGrid>
      <w:tr w:rsidR="00202887" w:rsidRPr="00597FF2" w:rsidTr="00E15331">
        <w:trPr>
          <w:trHeight w:hRule="exact" w:val="397"/>
        </w:trPr>
        <w:tc>
          <w:tcPr>
            <w:tcW w:w="4706" w:type="dxa"/>
            <w:gridSpan w:val="3"/>
          </w:tcPr>
          <w:p w:rsidR="00202887" w:rsidRPr="006F0933" w:rsidRDefault="00202887" w:rsidP="00F050E4">
            <w:pPr>
              <w:pStyle w:val="a3"/>
              <w:spacing w:before="120"/>
              <w:jc w:val="left"/>
              <w:rPr>
                <w:i/>
                <w:sz w:val="24"/>
                <w:szCs w:val="24"/>
              </w:rPr>
            </w:pPr>
            <w:r w:rsidRPr="006F0933">
              <w:rPr>
                <w:i/>
                <w:sz w:val="24"/>
                <w:szCs w:val="24"/>
                <w:lang w:val="fr-FR"/>
              </w:rPr>
              <w:t>Exercice 1</w:t>
            </w:r>
          </w:p>
        </w:tc>
        <w:tc>
          <w:tcPr>
            <w:tcW w:w="505" w:type="dxa"/>
            <w:vMerge w:val="restart"/>
            <w:shd w:val="clear" w:color="auto" w:fill="BFBFBF" w:themeFill="background1" w:themeFillShade="BF"/>
          </w:tcPr>
          <w:p w:rsidR="00202887" w:rsidRPr="00597FF2" w:rsidRDefault="00202887" w:rsidP="00F050E4">
            <w:pPr>
              <w:pStyle w:val="a3"/>
              <w:spacing w:before="120"/>
              <w:rPr>
                <w:lang w:val="fr-FR"/>
              </w:rPr>
            </w:pPr>
          </w:p>
        </w:tc>
        <w:tc>
          <w:tcPr>
            <w:tcW w:w="4820" w:type="dxa"/>
            <w:gridSpan w:val="3"/>
          </w:tcPr>
          <w:p w:rsidR="00202887" w:rsidRPr="006F0933" w:rsidRDefault="00202887" w:rsidP="00F050E4">
            <w:pPr>
              <w:pStyle w:val="a3"/>
              <w:spacing w:before="120"/>
              <w:jc w:val="left"/>
              <w:rPr>
                <w:i/>
                <w:sz w:val="24"/>
                <w:szCs w:val="24"/>
                <w:lang w:val="fr-FR"/>
              </w:rPr>
            </w:pPr>
            <w:r w:rsidRPr="006F0933">
              <w:rPr>
                <w:i/>
                <w:sz w:val="24"/>
                <w:szCs w:val="24"/>
                <w:lang w:val="fr-FR"/>
              </w:rPr>
              <w:t>Exercice 2</w:t>
            </w:r>
          </w:p>
        </w:tc>
      </w:tr>
      <w:tr w:rsidR="00202887" w:rsidRPr="00202887" w:rsidTr="00E15331">
        <w:trPr>
          <w:trHeight w:hRule="exact" w:val="397"/>
        </w:trPr>
        <w:tc>
          <w:tcPr>
            <w:tcW w:w="521" w:type="dxa"/>
          </w:tcPr>
          <w:p w:rsidR="00202887" w:rsidRPr="006F0933" w:rsidRDefault="00202887" w:rsidP="00F050E4">
            <w:pPr>
              <w:pStyle w:val="a3"/>
              <w:spacing w:before="120"/>
              <w:rPr>
                <w:sz w:val="24"/>
                <w:szCs w:val="24"/>
                <w:lang w:val="fr-FR"/>
              </w:rPr>
            </w:pPr>
            <w:r w:rsidRPr="006F0933">
              <w:rPr>
                <w:sz w:val="24"/>
                <w:szCs w:val="24"/>
                <w:lang w:val="fr-FR"/>
              </w:rPr>
              <w:t>1</w:t>
            </w:r>
          </w:p>
        </w:tc>
        <w:tc>
          <w:tcPr>
            <w:tcW w:w="2989" w:type="dxa"/>
          </w:tcPr>
          <w:p w:rsidR="00202887" w:rsidRPr="006F0933" w:rsidRDefault="00202887" w:rsidP="00F050E4">
            <w:pPr>
              <w:pStyle w:val="a3"/>
              <w:spacing w:before="120"/>
              <w:jc w:val="left"/>
              <w:rPr>
                <w:b w:val="0"/>
                <w:sz w:val="24"/>
                <w:szCs w:val="24"/>
              </w:rPr>
            </w:pPr>
            <w:proofErr w:type="spellStart"/>
            <w:r w:rsidRPr="006F0933">
              <w:rPr>
                <w:rFonts w:eastAsia="Calibri"/>
                <w:b w:val="0"/>
                <w:sz w:val="24"/>
                <w:szCs w:val="24"/>
              </w:rPr>
              <w:t>lui</w:t>
            </w:r>
            <w:proofErr w:type="spellEnd"/>
          </w:p>
        </w:tc>
        <w:tc>
          <w:tcPr>
            <w:tcW w:w="1196" w:type="dxa"/>
          </w:tcPr>
          <w:p w:rsidR="00202887" w:rsidRPr="006F0933" w:rsidRDefault="00202887" w:rsidP="00F050E4">
            <w:pPr>
              <w:pStyle w:val="a3"/>
              <w:spacing w:before="120"/>
              <w:rPr>
                <w:b w:val="0"/>
                <w:i/>
                <w:sz w:val="24"/>
                <w:szCs w:val="24"/>
                <w:lang w:val="fr-FR"/>
              </w:rPr>
            </w:pPr>
            <w:r w:rsidRPr="006F0933">
              <w:rPr>
                <w:b w:val="0"/>
                <w:i/>
                <w:sz w:val="24"/>
                <w:szCs w:val="24"/>
                <w:lang w:val="fr-FR"/>
              </w:rPr>
              <w:t>1 point</w:t>
            </w:r>
          </w:p>
        </w:tc>
        <w:tc>
          <w:tcPr>
            <w:tcW w:w="505" w:type="dxa"/>
            <w:vMerge/>
            <w:shd w:val="clear" w:color="auto" w:fill="BFBFBF" w:themeFill="background1" w:themeFillShade="BF"/>
          </w:tcPr>
          <w:p w:rsidR="00202887" w:rsidRPr="00202887" w:rsidRDefault="00202887" w:rsidP="00F050E4">
            <w:pPr>
              <w:pStyle w:val="a3"/>
              <w:spacing w:before="120"/>
            </w:pPr>
          </w:p>
        </w:tc>
        <w:tc>
          <w:tcPr>
            <w:tcW w:w="567" w:type="dxa"/>
          </w:tcPr>
          <w:p w:rsidR="00202887" w:rsidRPr="006F0933" w:rsidRDefault="00202887" w:rsidP="00A20AD4">
            <w:pPr>
              <w:pStyle w:val="a3"/>
              <w:spacing w:before="120"/>
              <w:rPr>
                <w:sz w:val="24"/>
                <w:szCs w:val="24"/>
              </w:rPr>
            </w:pPr>
            <w:r w:rsidRPr="006F0933">
              <w:rPr>
                <w:sz w:val="24"/>
                <w:szCs w:val="24"/>
              </w:rPr>
              <w:t>9</w:t>
            </w:r>
          </w:p>
        </w:tc>
        <w:tc>
          <w:tcPr>
            <w:tcW w:w="2694" w:type="dxa"/>
          </w:tcPr>
          <w:p w:rsidR="00202887" w:rsidRPr="006F0933" w:rsidRDefault="00202887" w:rsidP="00F050E4">
            <w:pPr>
              <w:pStyle w:val="a3"/>
              <w:spacing w:before="120"/>
              <w:jc w:val="left"/>
              <w:rPr>
                <w:b w:val="0"/>
                <w:sz w:val="24"/>
                <w:szCs w:val="24"/>
              </w:rPr>
            </w:pPr>
            <w:r w:rsidRPr="006F0933">
              <w:rPr>
                <w:rFonts w:eastAsia="Calibri"/>
                <w:b w:val="0"/>
                <w:sz w:val="24"/>
                <w:szCs w:val="24"/>
              </w:rPr>
              <w:t>l’</w:t>
            </w:r>
          </w:p>
        </w:tc>
        <w:tc>
          <w:tcPr>
            <w:tcW w:w="1559" w:type="dxa"/>
          </w:tcPr>
          <w:p w:rsidR="00202887" w:rsidRPr="006F0933" w:rsidRDefault="00202887" w:rsidP="00F050E4">
            <w:pPr>
              <w:pStyle w:val="a3"/>
              <w:spacing w:before="120"/>
              <w:rPr>
                <w:sz w:val="24"/>
                <w:szCs w:val="24"/>
              </w:rPr>
            </w:pPr>
            <w:r w:rsidRPr="006F0933">
              <w:rPr>
                <w:b w:val="0"/>
                <w:i/>
                <w:sz w:val="24"/>
                <w:szCs w:val="24"/>
                <w:lang w:val="fr-FR"/>
              </w:rPr>
              <w:t>1 point</w:t>
            </w:r>
            <w:r w:rsidRPr="006F0933">
              <w:rPr>
                <w:b w:val="0"/>
                <w:i/>
                <w:sz w:val="24"/>
                <w:szCs w:val="24"/>
              </w:rPr>
              <w:t xml:space="preserve"> </w:t>
            </w:r>
          </w:p>
        </w:tc>
      </w:tr>
      <w:tr w:rsidR="00202887" w:rsidRPr="00202887" w:rsidTr="00E15331">
        <w:trPr>
          <w:trHeight w:hRule="exact" w:val="397"/>
        </w:trPr>
        <w:tc>
          <w:tcPr>
            <w:tcW w:w="521" w:type="dxa"/>
          </w:tcPr>
          <w:p w:rsidR="00202887" w:rsidRPr="006F0933" w:rsidRDefault="00202887" w:rsidP="00F050E4">
            <w:pPr>
              <w:pStyle w:val="a3"/>
              <w:spacing w:before="120"/>
              <w:rPr>
                <w:sz w:val="24"/>
                <w:szCs w:val="24"/>
                <w:lang w:val="fr-FR"/>
              </w:rPr>
            </w:pPr>
            <w:r w:rsidRPr="006F0933">
              <w:rPr>
                <w:sz w:val="24"/>
                <w:szCs w:val="24"/>
                <w:lang w:val="fr-FR"/>
              </w:rPr>
              <w:t>2</w:t>
            </w:r>
          </w:p>
        </w:tc>
        <w:tc>
          <w:tcPr>
            <w:tcW w:w="2989" w:type="dxa"/>
          </w:tcPr>
          <w:p w:rsidR="00202887" w:rsidRPr="006F0933" w:rsidRDefault="00202887" w:rsidP="00F050E4">
            <w:pPr>
              <w:pStyle w:val="a3"/>
              <w:spacing w:before="120"/>
              <w:jc w:val="left"/>
              <w:rPr>
                <w:b w:val="0"/>
                <w:sz w:val="24"/>
                <w:szCs w:val="24"/>
              </w:rPr>
            </w:pPr>
            <w:proofErr w:type="spellStart"/>
            <w:r w:rsidRPr="006F0933">
              <w:rPr>
                <w:rFonts w:eastAsia="Calibri"/>
                <w:b w:val="0"/>
                <w:sz w:val="24"/>
                <w:szCs w:val="24"/>
              </w:rPr>
              <w:t>lequel</w:t>
            </w:r>
            <w:proofErr w:type="spellEnd"/>
          </w:p>
        </w:tc>
        <w:tc>
          <w:tcPr>
            <w:tcW w:w="1196" w:type="dxa"/>
          </w:tcPr>
          <w:p w:rsidR="00202887" w:rsidRPr="006F0933" w:rsidRDefault="00202887" w:rsidP="00F050E4">
            <w:pPr>
              <w:pStyle w:val="a3"/>
              <w:spacing w:before="120"/>
              <w:rPr>
                <w:sz w:val="24"/>
                <w:szCs w:val="24"/>
              </w:rPr>
            </w:pPr>
            <w:r w:rsidRPr="006F0933">
              <w:rPr>
                <w:b w:val="0"/>
                <w:i/>
                <w:sz w:val="24"/>
                <w:szCs w:val="24"/>
                <w:lang w:val="fr-FR"/>
              </w:rPr>
              <w:t>1 point</w:t>
            </w:r>
          </w:p>
        </w:tc>
        <w:tc>
          <w:tcPr>
            <w:tcW w:w="505" w:type="dxa"/>
            <w:vMerge/>
            <w:shd w:val="clear" w:color="auto" w:fill="BFBFBF" w:themeFill="background1" w:themeFillShade="BF"/>
          </w:tcPr>
          <w:p w:rsidR="00202887" w:rsidRPr="00202887" w:rsidRDefault="00202887" w:rsidP="00F050E4">
            <w:pPr>
              <w:pStyle w:val="a3"/>
              <w:spacing w:before="120"/>
            </w:pPr>
          </w:p>
        </w:tc>
        <w:tc>
          <w:tcPr>
            <w:tcW w:w="567" w:type="dxa"/>
          </w:tcPr>
          <w:p w:rsidR="00202887" w:rsidRPr="006F0933" w:rsidRDefault="00202887" w:rsidP="00A20AD4">
            <w:pPr>
              <w:pStyle w:val="a3"/>
              <w:spacing w:before="120"/>
              <w:rPr>
                <w:sz w:val="24"/>
                <w:szCs w:val="24"/>
              </w:rPr>
            </w:pPr>
            <w:r w:rsidRPr="006F0933">
              <w:rPr>
                <w:sz w:val="24"/>
                <w:szCs w:val="24"/>
              </w:rPr>
              <w:t>10</w:t>
            </w:r>
          </w:p>
        </w:tc>
        <w:tc>
          <w:tcPr>
            <w:tcW w:w="2694" w:type="dxa"/>
          </w:tcPr>
          <w:p w:rsidR="00202887" w:rsidRPr="006F0933" w:rsidRDefault="00202887" w:rsidP="00F050E4">
            <w:pPr>
              <w:pStyle w:val="a3"/>
              <w:spacing w:before="120"/>
              <w:jc w:val="left"/>
              <w:rPr>
                <w:b w:val="0"/>
                <w:sz w:val="24"/>
                <w:szCs w:val="24"/>
              </w:rPr>
            </w:pPr>
            <w:proofErr w:type="spellStart"/>
            <w:r w:rsidRPr="006F0933">
              <w:rPr>
                <w:rFonts w:eastAsia="Calibri"/>
                <w:b w:val="0"/>
                <w:sz w:val="24"/>
                <w:szCs w:val="24"/>
              </w:rPr>
              <w:t>les</w:t>
            </w:r>
            <w:proofErr w:type="spellEnd"/>
          </w:p>
        </w:tc>
        <w:tc>
          <w:tcPr>
            <w:tcW w:w="1559" w:type="dxa"/>
          </w:tcPr>
          <w:p w:rsidR="00202887" w:rsidRPr="006F0933" w:rsidRDefault="00202887" w:rsidP="00F050E4">
            <w:pPr>
              <w:pStyle w:val="a3"/>
              <w:spacing w:before="120"/>
              <w:rPr>
                <w:sz w:val="24"/>
                <w:szCs w:val="24"/>
              </w:rPr>
            </w:pPr>
            <w:r w:rsidRPr="006F0933">
              <w:rPr>
                <w:b w:val="0"/>
                <w:i/>
                <w:sz w:val="24"/>
                <w:szCs w:val="24"/>
                <w:lang w:val="fr-FR"/>
              </w:rPr>
              <w:t>1 point</w:t>
            </w:r>
          </w:p>
        </w:tc>
      </w:tr>
      <w:tr w:rsidR="00202887" w:rsidRPr="00202887" w:rsidTr="00E15331">
        <w:trPr>
          <w:trHeight w:hRule="exact" w:val="397"/>
        </w:trPr>
        <w:tc>
          <w:tcPr>
            <w:tcW w:w="521" w:type="dxa"/>
          </w:tcPr>
          <w:p w:rsidR="00202887" w:rsidRPr="006F0933" w:rsidRDefault="00202887" w:rsidP="00F050E4">
            <w:pPr>
              <w:pStyle w:val="a3"/>
              <w:spacing w:before="120"/>
              <w:rPr>
                <w:sz w:val="24"/>
                <w:szCs w:val="24"/>
                <w:lang w:val="fr-FR"/>
              </w:rPr>
            </w:pPr>
            <w:r w:rsidRPr="006F0933">
              <w:rPr>
                <w:sz w:val="24"/>
                <w:szCs w:val="24"/>
                <w:lang w:val="fr-FR"/>
              </w:rPr>
              <w:t>3</w:t>
            </w:r>
          </w:p>
        </w:tc>
        <w:tc>
          <w:tcPr>
            <w:tcW w:w="2989" w:type="dxa"/>
          </w:tcPr>
          <w:p w:rsidR="00202887" w:rsidRPr="006F0933" w:rsidRDefault="00202887" w:rsidP="00F050E4">
            <w:pPr>
              <w:pStyle w:val="a3"/>
              <w:spacing w:before="120"/>
              <w:jc w:val="left"/>
              <w:rPr>
                <w:b w:val="0"/>
                <w:sz w:val="24"/>
                <w:szCs w:val="24"/>
              </w:rPr>
            </w:pPr>
            <w:r w:rsidRPr="006F0933">
              <w:rPr>
                <w:rFonts w:eastAsia="Calibri"/>
                <w:b w:val="0"/>
                <w:sz w:val="24"/>
                <w:szCs w:val="24"/>
              </w:rPr>
              <w:t>l’</w:t>
            </w:r>
          </w:p>
        </w:tc>
        <w:tc>
          <w:tcPr>
            <w:tcW w:w="1196" w:type="dxa"/>
          </w:tcPr>
          <w:p w:rsidR="00202887" w:rsidRPr="006F0933" w:rsidRDefault="00202887" w:rsidP="00F050E4">
            <w:pPr>
              <w:pStyle w:val="a3"/>
              <w:spacing w:before="120"/>
              <w:rPr>
                <w:sz w:val="24"/>
                <w:szCs w:val="24"/>
              </w:rPr>
            </w:pPr>
            <w:r w:rsidRPr="006F0933">
              <w:rPr>
                <w:b w:val="0"/>
                <w:i/>
                <w:sz w:val="24"/>
                <w:szCs w:val="24"/>
                <w:lang w:val="fr-FR"/>
              </w:rPr>
              <w:t>1 point</w:t>
            </w:r>
          </w:p>
        </w:tc>
        <w:tc>
          <w:tcPr>
            <w:tcW w:w="505" w:type="dxa"/>
            <w:vMerge/>
            <w:shd w:val="clear" w:color="auto" w:fill="BFBFBF" w:themeFill="background1" w:themeFillShade="BF"/>
          </w:tcPr>
          <w:p w:rsidR="00202887" w:rsidRPr="00202887" w:rsidRDefault="00202887" w:rsidP="00F050E4">
            <w:pPr>
              <w:pStyle w:val="a3"/>
              <w:spacing w:before="120"/>
            </w:pPr>
          </w:p>
        </w:tc>
        <w:tc>
          <w:tcPr>
            <w:tcW w:w="567" w:type="dxa"/>
          </w:tcPr>
          <w:p w:rsidR="00202887" w:rsidRPr="006F0933" w:rsidRDefault="00202887" w:rsidP="00A20AD4">
            <w:pPr>
              <w:pStyle w:val="a3"/>
              <w:spacing w:before="120"/>
              <w:rPr>
                <w:sz w:val="24"/>
                <w:szCs w:val="24"/>
              </w:rPr>
            </w:pPr>
            <w:r w:rsidRPr="006F0933">
              <w:rPr>
                <w:sz w:val="24"/>
                <w:szCs w:val="24"/>
              </w:rPr>
              <w:t>11</w:t>
            </w:r>
          </w:p>
        </w:tc>
        <w:tc>
          <w:tcPr>
            <w:tcW w:w="2694" w:type="dxa"/>
          </w:tcPr>
          <w:p w:rsidR="00202887" w:rsidRPr="006F0933" w:rsidRDefault="00202887" w:rsidP="00F050E4">
            <w:pPr>
              <w:pStyle w:val="a3"/>
              <w:spacing w:before="120"/>
              <w:jc w:val="left"/>
              <w:rPr>
                <w:b w:val="0"/>
                <w:sz w:val="24"/>
                <w:szCs w:val="24"/>
              </w:rPr>
            </w:pPr>
            <w:proofErr w:type="spellStart"/>
            <w:r w:rsidRPr="006F0933">
              <w:rPr>
                <w:rFonts w:eastAsia="Calibri"/>
                <w:b w:val="0"/>
                <w:sz w:val="24"/>
                <w:szCs w:val="24"/>
              </w:rPr>
              <w:t>les</w:t>
            </w:r>
            <w:proofErr w:type="spellEnd"/>
          </w:p>
        </w:tc>
        <w:tc>
          <w:tcPr>
            <w:tcW w:w="1559" w:type="dxa"/>
          </w:tcPr>
          <w:p w:rsidR="00202887" w:rsidRPr="006F0933" w:rsidRDefault="00202887" w:rsidP="00F050E4">
            <w:pPr>
              <w:pStyle w:val="a3"/>
              <w:spacing w:before="120"/>
              <w:rPr>
                <w:sz w:val="24"/>
                <w:szCs w:val="24"/>
              </w:rPr>
            </w:pPr>
            <w:r w:rsidRPr="006F0933">
              <w:rPr>
                <w:b w:val="0"/>
                <w:i/>
                <w:sz w:val="24"/>
                <w:szCs w:val="24"/>
                <w:lang w:val="fr-FR"/>
              </w:rPr>
              <w:t>1 point</w:t>
            </w:r>
          </w:p>
        </w:tc>
      </w:tr>
      <w:tr w:rsidR="00202887" w:rsidRPr="00202887" w:rsidTr="00E15331">
        <w:trPr>
          <w:trHeight w:hRule="exact" w:val="397"/>
        </w:trPr>
        <w:tc>
          <w:tcPr>
            <w:tcW w:w="521" w:type="dxa"/>
          </w:tcPr>
          <w:p w:rsidR="00202887" w:rsidRPr="006F0933" w:rsidRDefault="00202887" w:rsidP="00F050E4">
            <w:pPr>
              <w:pStyle w:val="a3"/>
              <w:spacing w:before="120"/>
              <w:rPr>
                <w:sz w:val="24"/>
                <w:szCs w:val="24"/>
                <w:lang w:val="fr-FR"/>
              </w:rPr>
            </w:pPr>
            <w:r w:rsidRPr="006F0933">
              <w:rPr>
                <w:sz w:val="24"/>
                <w:szCs w:val="24"/>
                <w:lang w:val="fr-FR"/>
              </w:rPr>
              <w:t>4</w:t>
            </w:r>
          </w:p>
        </w:tc>
        <w:tc>
          <w:tcPr>
            <w:tcW w:w="2989" w:type="dxa"/>
          </w:tcPr>
          <w:p w:rsidR="00202887" w:rsidRPr="006F0933" w:rsidRDefault="00202887" w:rsidP="00F050E4">
            <w:pPr>
              <w:pStyle w:val="a3"/>
              <w:spacing w:before="120"/>
              <w:jc w:val="left"/>
              <w:rPr>
                <w:b w:val="0"/>
                <w:sz w:val="24"/>
                <w:szCs w:val="24"/>
              </w:rPr>
            </w:pPr>
            <w:proofErr w:type="spellStart"/>
            <w:r w:rsidRPr="006F0933">
              <w:rPr>
                <w:rFonts w:eastAsia="Calibri"/>
                <w:b w:val="0"/>
                <w:sz w:val="24"/>
                <w:szCs w:val="24"/>
              </w:rPr>
              <w:t>lui</w:t>
            </w:r>
            <w:proofErr w:type="spellEnd"/>
          </w:p>
        </w:tc>
        <w:tc>
          <w:tcPr>
            <w:tcW w:w="1196" w:type="dxa"/>
          </w:tcPr>
          <w:p w:rsidR="00202887" w:rsidRPr="006F0933" w:rsidRDefault="00202887" w:rsidP="00F050E4">
            <w:pPr>
              <w:pStyle w:val="a3"/>
              <w:spacing w:before="120"/>
              <w:rPr>
                <w:sz w:val="24"/>
                <w:szCs w:val="24"/>
              </w:rPr>
            </w:pPr>
            <w:r w:rsidRPr="006F0933">
              <w:rPr>
                <w:b w:val="0"/>
                <w:i/>
                <w:sz w:val="24"/>
                <w:szCs w:val="24"/>
                <w:lang w:val="fr-FR"/>
              </w:rPr>
              <w:t>1 point</w:t>
            </w:r>
          </w:p>
        </w:tc>
        <w:tc>
          <w:tcPr>
            <w:tcW w:w="505" w:type="dxa"/>
            <w:vMerge/>
            <w:shd w:val="clear" w:color="auto" w:fill="BFBFBF" w:themeFill="background1" w:themeFillShade="BF"/>
          </w:tcPr>
          <w:p w:rsidR="00202887" w:rsidRPr="00202887" w:rsidRDefault="00202887" w:rsidP="00F050E4">
            <w:pPr>
              <w:pStyle w:val="a3"/>
              <w:spacing w:before="120"/>
            </w:pPr>
          </w:p>
        </w:tc>
        <w:tc>
          <w:tcPr>
            <w:tcW w:w="567" w:type="dxa"/>
          </w:tcPr>
          <w:p w:rsidR="00202887" w:rsidRPr="006F0933" w:rsidRDefault="00202887" w:rsidP="00A20AD4">
            <w:pPr>
              <w:pStyle w:val="a3"/>
              <w:spacing w:before="120"/>
              <w:rPr>
                <w:sz w:val="24"/>
                <w:szCs w:val="24"/>
              </w:rPr>
            </w:pPr>
            <w:r w:rsidRPr="006F0933">
              <w:rPr>
                <w:sz w:val="24"/>
                <w:szCs w:val="24"/>
                <w:lang w:val="fr-FR"/>
              </w:rPr>
              <w:t>12</w:t>
            </w:r>
          </w:p>
        </w:tc>
        <w:tc>
          <w:tcPr>
            <w:tcW w:w="2694" w:type="dxa"/>
          </w:tcPr>
          <w:p w:rsidR="00202887" w:rsidRPr="006F0933" w:rsidRDefault="00202887" w:rsidP="00F050E4">
            <w:pPr>
              <w:pStyle w:val="a3"/>
              <w:spacing w:before="120"/>
              <w:jc w:val="left"/>
              <w:rPr>
                <w:b w:val="0"/>
                <w:sz w:val="24"/>
                <w:szCs w:val="24"/>
              </w:rPr>
            </w:pPr>
            <w:proofErr w:type="spellStart"/>
            <w:r w:rsidRPr="006F0933">
              <w:rPr>
                <w:rFonts w:eastAsia="Calibri"/>
                <w:b w:val="0"/>
                <w:sz w:val="24"/>
                <w:szCs w:val="24"/>
              </w:rPr>
              <w:t>la</w:t>
            </w:r>
            <w:proofErr w:type="spellEnd"/>
          </w:p>
        </w:tc>
        <w:tc>
          <w:tcPr>
            <w:tcW w:w="1559" w:type="dxa"/>
          </w:tcPr>
          <w:p w:rsidR="00202887" w:rsidRPr="006F0933" w:rsidRDefault="00202887" w:rsidP="00F050E4">
            <w:pPr>
              <w:pStyle w:val="a3"/>
              <w:spacing w:before="120"/>
              <w:rPr>
                <w:sz w:val="24"/>
                <w:szCs w:val="24"/>
              </w:rPr>
            </w:pPr>
            <w:r w:rsidRPr="006F0933">
              <w:rPr>
                <w:b w:val="0"/>
                <w:i/>
                <w:sz w:val="24"/>
                <w:szCs w:val="24"/>
                <w:lang w:val="fr-FR"/>
              </w:rPr>
              <w:t>1 point</w:t>
            </w:r>
          </w:p>
        </w:tc>
      </w:tr>
      <w:tr w:rsidR="00202887" w:rsidRPr="00202887" w:rsidTr="00E15331">
        <w:trPr>
          <w:trHeight w:hRule="exact" w:val="397"/>
        </w:trPr>
        <w:tc>
          <w:tcPr>
            <w:tcW w:w="521" w:type="dxa"/>
          </w:tcPr>
          <w:p w:rsidR="00202887" w:rsidRPr="006F0933" w:rsidRDefault="00202887" w:rsidP="00F050E4">
            <w:pPr>
              <w:pStyle w:val="a3"/>
              <w:spacing w:before="120"/>
              <w:rPr>
                <w:sz w:val="24"/>
                <w:szCs w:val="24"/>
                <w:lang w:val="fr-FR"/>
              </w:rPr>
            </w:pPr>
            <w:r w:rsidRPr="006F0933">
              <w:rPr>
                <w:sz w:val="24"/>
                <w:szCs w:val="24"/>
                <w:lang w:val="fr-FR"/>
              </w:rPr>
              <w:t>5</w:t>
            </w:r>
          </w:p>
        </w:tc>
        <w:tc>
          <w:tcPr>
            <w:tcW w:w="2989" w:type="dxa"/>
          </w:tcPr>
          <w:p w:rsidR="00202887" w:rsidRPr="006F0933" w:rsidRDefault="00202887" w:rsidP="00F050E4">
            <w:pPr>
              <w:pStyle w:val="a3"/>
              <w:spacing w:before="120"/>
              <w:jc w:val="left"/>
              <w:rPr>
                <w:b w:val="0"/>
                <w:sz w:val="24"/>
                <w:szCs w:val="24"/>
              </w:rPr>
            </w:pPr>
            <w:proofErr w:type="spellStart"/>
            <w:r w:rsidRPr="006F0933">
              <w:rPr>
                <w:rFonts w:eastAsia="Calibri"/>
                <w:b w:val="0"/>
                <w:sz w:val="24"/>
                <w:szCs w:val="24"/>
              </w:rPr>
              <w:t>lui</w:t>
            </w:r>
            <w:proofErr w:type="spellEnd"/>
          </w:p>
        </w:tc>
        <w:tc>
          <w:tcPr>
            <w:tcW w:w="1196" w:type="dxa"/>
          </w:tcPr>
          <w:p w:rsidR="00202887" w:rsidRPr="006F0933" w:rsidRDefault="00202887" w:rsidP="00F050E4">
            <w:pPr>
              <w:pStyle w:val="a3"/>
              <w:spacing w:before="120"/>
              <w:rPr>
                <w:sz w:val="24"/>
                <w:szCs w:val="24"/>
              </w:rPr>
            </w:pPr>
            <w:r w:rsidRPr="006F0933">
              <w:rPr>
                <w:b w:val="0"/>
                <w:i/>
                <w:sz w:val="24"/>
                <w:szCs w:val="24"/>
                <w:lang w:val="fr-FR"/>
              </w:rPr>
              <w:t>1 point</w:t>
            </w:r>
          </w:p>
        </w:tc>
        <w:tc>
          <w:tcPr>
            <w:tcW w:w="505" w:type="dxa"/>
            <w:vMerge/>
            <w:shd w:val="clear" w:color="auto" w:fill="BFBFBF" w:themeFill="background1" w:themeFillShade="BF"/>
          </w:tcPr>
          <w:p w:rsidR="00202887" w:rsidRPr="00202887" w:rsidRDefault="00202887" w:rsidP="00F050E4">
            <w:pPr>
              <w:pStyle w:val="a3"/>
              <w:spacing w:before="120"/>
            </w:pPr>
          </w:p>
        </w:tc>
        <w:tc>
          <w:tcPr>
            <w:tcW w:w="567" w:type="dxa"/>
          </w:tcPr>
          <w:p w:rsidR="00202887" w:rsidRPr="006F0933" w:rsidRDefault="00202887" w:rsidP="00A20AD4">
            <w:pPr>
              <w:pStyle w:val="a3"/>
              <w:spacing w:before="120"/>
              <w:rPr>
                <w:sz w:val="24"/>
                <w:szCs w:val="24"/>
              </w:rPr>
            </w:pPr>
            <w:r w:rsidRPr="006F0933">
              <w:rPr>
                <w:sz w:val="24"/>
                <w:szCs w:val="24"/>
              </w:rPr>
              <w:t>13</w:t>
            </w:r>
          </w:p>
        </w:tc>
        <w:tc>
          <w:tcPr>
            <w:tcW w:w="2694" w:type="dxa"/>
          </w:tcPr>
          <w:p w:rsidR="00202887" w:rsidRPr="006F0933" w:rsidRDefault="00202887" w:rsidP="00F050E4">
            <w:pPr>
              <w:pStyle w:val="a3"/>
              <w:spacing w:before="120"/>
              <w:jc w:val="left"/>
              <w:rPr>
                <w:b w:val="0"/>
                <w:sz w:val="24"/>
                <w:szCs w:val="24"/>
              </w:rPr>
            </w:pPr>
            <w:proofErr w:type="spellStart"/>
            <w:r w:rsidRPr="006F0933">
              <w:rPr>
                <w:rFonts w:eastAsia="Calibri"/>
                <w:b w:val="0"/>
                <w:sz w:val="24"/>
                <w:szCs w:val="24"/>
              </w:rPr>
              <w:t>la</w:t>
            </w:r>
            <w:proofErr w:type="spellEnd"/>
          </w:p>
        </w:tc>
        <w:tc>
          <w:tcPr>
            <w:tcW w:w="1559" w:type="dxa"/>
          </w:tcPr>
          <w:p w:rsidR="00202887" w:rsidRPr="006F0933" w:rsidRDefault="00202887" w:rsidP="00F050E4">
            <w:pPr>
              <w:pStyle w:val="a3"/>
              <w:spacing w:before="120"/>
              <w:rPr>
                <w:sz w:val="24"/>
                <w:szCs w:val="24"/>
              </w:rPr>
            </w:pPr>
            <w:r w:rsidRPr="006F0933">
              <w:rPr>
                <w:b w:val="0"/>
                <w:i/>
                <w:sz w:val="24"/>
                <w:szCs w:val="24"/>
                <w:lang w:val="fr-FR"/>
              </w:rPr>
              <w:t>1 point</w:t>
            </w:r>
          </w:p>
        </w:tc>
      </w:tr>
      <w:tr w:rsidR="00202887" w:rsidRPr="00202887" w:rsidTr="00E15331">
        <w:trPr>
          <w:trHeight w:hRule="exact" w:val="397"/>
        </w:trPr>
        <w:tc>
          <w:tcPr>
            <w:tcW w:w="521" w:type="dxa"/>
          </w:tcPr>
          <w:p w:rsidR="00202887" w:rsidRPr="006F0933" w:rsidRDefault="00202887" w:rsidP="00F050E4">
            <w:pPr>
              <w:pStyle w:val="a3"/>
              <w:spacing w:before="120"/>
              <w:rPr>
                <w:sz w:val="24"/>
                <w:szCs w:val="24"/>
              </w:rPr>
            </w:pPr>
            <w:r w:rsidRPr="006F0933">
              <w:rPr>
                <w:sz w:val="24"/>
                <w:szCs w:val="24"/>
              </w:rPr>
              <w:t>6</w:t>
            </w:r>
          </w:p>
        </w:tc>
        <w:tc>
          <w:tcPr>
            <w:tcW w:w="2989" w:type="dxa"/>
          </w:tcPr>
          <w:p w:rsidR="00202887" w:rsidRPr="006F0933" w:rsidRDefault="00202887" w:rsidP="00F050E4">
            <w:pPr>
              <w:pStyle w:val="a3"/>
              <w:spacing w:before="120"/>
              <w:jc w:val="left"/>
              <w:rPr>
                <w:b w:val="0"/>
                <w:sz w:val="24"/>
                <w:szCs w:val="24"/>
                <w:lang w:val="fr-FR"/>
              </w:rPr>
            </w:pPr>
            <w:proofErr w:type="spellStart"/>
            <w:r w:rsidRPr="006F0933">
              <w:rPr>
                <w:rFonts w:eastAsia="Calibri"/>
                <w:b w:val="0"/>
                <w:sz w:val="24"/>
                <w:szCs w:val="24"/>
              </w:rPr>
              <w:t>eux</w:t>
            </w:r>
            <w:proofErr w:type="spellEnd"/>
          </w:p>
        </w:tc>
        <w:tc>
          <w:tcPr>
            <w:tcW w:w="1196" w:type="dxa"/>
          </w:tcPr>
          <w:p w:rsidR="00202887" w:rsidRPr="006F0933" w:rsidRDefault="00202887" w:rsidP="00F050E4">
            <w:pPr>
              <w:pStyle w:val="a3"/>
              <w:spacing w:before="120"/>
              <w:rPr>
                <w:b w:val="0"/>
                <w:i/>
                <w:sz w:val="24"/>
                <w:szCs w:val="24"/>
                <w:lang w:val="fr-FR"/>
              </w:rPr>
            </w:pPr>
            <w:r w:rsidRPr="006F0933">
              <w:rPr>
                <w:b w:val="0"/>
                <w:i/>
                <w:sz w:val="24"/>
                <w:szCs w:val="24"/>
                <w:lang w:val="fr-FR"/>
              </w:rPr>
              <w:t>1 point</w:t>
            </w:r>
          </w:p>
        </w:tc>
        <w:tc>
          <w:tcPr>
            <w:tcW w:w="505" w:type="dxa"/>
            <w:vMerge/>
            <w:shd w:val="clear" w:color="auto" w:fill="BFBFBF" w:themeFill="background1" w:themeFillShade="BF"/>
          </w:tcPr>
          <w:p w:rsidR="00202887" w:rsidRPr="00202887" w:rsidRDefault="00202887" w:rsidP="00F050E4">
            <w:pPr>
              <w:pStyle w:val="a3"/>
              <w:spacing w:before="120"/>
            </w:pPr>
          </w:p>
        </w:tc>
        <w:tc>
          <w:tcPr>
            <w:tcW w:w="567" w:type="dxa"/>
          </w:tcPr>
          <w:p w:rsidR="00202887" w:rsidRPr="006F0933" w:rsidRDefault="00202887" w:rsidP="00A20AD4">
            <w:pPr>
              <w:pStyle w:val="a3"/>
              <w:spacing w:before="120"/>
              <w:rPr>
                <w:sz w:val="24"/>
                <w:szCs w:val="24"/>
              </w:rPr>
            </w:pPr>
            <w:r w:rsidRPr="006F0933">
              <w:rPr>
                <w:sz w:val="24"/>
                <w:szCs w:val="24"/>
              </w:rPr>
              <w:t>14</w:t>
            </w:r>
          </w:p>
        </w:tc>
        <w:tc>
          <w:tcPr>
            <w:tcW w:w="2694" w:type="dxa"/>
          </w:tcPr>
          <w:p w:rsidR="00202887" w:rsidRPr="006F0933" w:rsidRDefault="00202887" w:rsidP="00F050E4">
            <w:pPr>
              <w:pStyle w:val="a3"/>
              <w:spacing w:before="120"/>
              <w:jc w:val="left"/>
              <w:rPr>
                <w:b w:val="0"/>
                <w:sz w:val="24"/>
                <w:szCs w:val="24"/>
                <w:lang w:val="fr-FR"/>
              </w:rPr>
            </w:pPr>
            <w:proofErr w:type="spellStart"/>
            <w:r w:rsidRPr="006F0933">
              <w:rPr>
                <w:rFonts w:eastAsia="Calibri"/>
                <w:b w:val="0"/>
                <w:sz w:val="24"/>
                <w:szCs w:val="24"/>
              </w:rPr>
              <w:t>un</w:t>
            </w:r>
            <w:proofErr w:type="spellEnd"/>
          </w:p>
        </w:tc>
        <w:tc>
          <w:tcPr>
            <w:tcW w:w="1559" w:type="dxa"/>
          </w:tcPr>
          <w:p w:rsidR="00202887" w:rsidRPr="006F0933" w:rsidRDefault="00202887" w:rsidP="00F050E4">
            <w:pPr>
              <w:pStyle w:val="a3"/>
              <w:spacing w:before="120"/>
              <w:rPr>
                <w:b w:val="0"/>
                <w:i/>
                <w:sz w:val="24"/>
                <w:szCs w:val="24"/>
                <w:lang w:val="fr-FR"/>
              </w:rPr>
            </w:pPr>
            <w:r w:rsidRPr="006F0933">
              <w:rPr>
                <w:b w:val="0"/>
                <w:i/>
                <w:sz w:val="24"/>
                <w:szCs w:val="24"/>
                <w:lang w:val="fr-FR"/>
              </w:rPr>
              <w:t>1 point</w:t>
            </w:r>
          </w:p>
        </w:tc>
      </w:tr>
      <w:tr w:rsidR="00202887" w:rsidRPr="00202887" w:rsidTr="00E15331">
        <w:trPr>
          <w:trHeight w:hRule="exact" w:val="397"/>
        </w:trPr>
        <w:tc>
          <w:tcPr>
            <w:tcW w:w="521" w:type="dxa"/>
          </w:tcPr>
          <w:p w:rsidR="00202887" w:rsidRPr="006F0933" w:rsidRDefault="00202887" w:rsidP="00F050E4">
            <w:pPr>
              <w:pStyle w:val="a3"/>
              <w:spacing w:before="120"/>
              <w:rPr>
                <w:sz w:val="24"/>
                <w:szCs w:val="24"/>
              </w:rPr>
            </w:pPr>
            <w:r w:rsidRPr="006F0933">
              <w:rPr>
                <w:sz w:val="24"/>
                <w:szCs w:val="24"/>
              </w:rPr>
              <w:t>7</w:t>
            </w:r>
          </w:p>
        </w:tc>
        <w:tc>
          <w:tcPr>
            <w:tcW w:w="2989" w:type="dxa"/>
          </w:tcPr>
          <w:p w:rsidR="00202887" w:rsidRPr="006F0933" w:rsidRDefault="00202887" w:rsidP="00F050E4">
            <w:pPr>
              <w:pStyle w:val="a3"/>
              <w:spacing w:before="120"/>
              <w:jc w:val="left"/>
              <w:rPr>
                <w:b w:val="0"/>
                <w:sz w:val="24"/>
                <w:szCs w:val="24"/>
                <w:lang w:val="fr-FR"/>
              </w:rPr>
            </w:pPr>
            <w:proofErr w:type="spellStart"/>
            <w:r w:rsidRPr="006F0933">
              <w:rPr>
                <w:rFonts w:eastAsia="Calibri"/>
                <w:b w:val="0"/>
                <w:sz w:val="24"/>
                <w:szCs w:val="24"/>
              </w:rPr>
              <w:t>qui</w:t>
            </w:r>
            <w:proofErr w:type="spellEnd"/>
          </w:p>
        </w:tc>
        <w:tc>
          <w:tcPr>
            <w:tcW w:w="1196" w:type="dxa"/>
          </w:tcPr>
          <w:p w:rsidR="00202887" w:rsidRPr="006F0933" w:rsidRDefault="00202887" w:rsidP="00F050E4">
            <w:pPr>
              <w:pStyle w:val="a3"/>
              <w:spacing w:before="120"/>
              <w:rPr>
                <w:b w:val="0"/>
                <w:i/>
                <w:sz w:val="24"/>
                <w:szCs w:val="24"/>
                <w:lang w:val="fr-FR"/>
              </w:rPr>
            </w:pPr>
            <w:r w:rsidRPr="006F0933">
              <w:rPr>
                <w:b w:val="0"/>
                <w:i/>
                <w:sz w:val="24"/>
                <w:szCs w:val="24"/>
                <w:lang w:val="fr-FR"/>
              </w:rPr>
              <w:t>1 point</w:t>
            </w:r>
          </w:p>
        </w:tc>
        <w:tc>
          <w:tcPr>
            <w:tcW w:w="505" w:type="dxa"/>
            <w:vMerge/>
            <w:shd w:val="clear" w:color="auto" w:fill="BFBFBF" w:themeFill="background1" w:themeFillShade="BF"/>
          </w:tcPr>
          <w:p w:rsidR="00202887" w:rsidRPr="00202887" w:rsidRDefault="00202887" w:rsidP="00F050E4">
            <w:pPr>
              <w:pStyle w:val="a3"/>
              <w:spacing w:before="120"/>
            </w:pPr>
          </w:p>
        </w:tc>
        <w:tc>
          <w:tcPr>
            <w:tcW w:w="567" w:type="dxa"/>
          </w:tcPr>
          <w:p w:rsidR="00202887" w:rsidRPr="006F0933" w:rsidRDefault="00202887" w:rsidP="00A20AD4">
            <w:pPr>
              <w:pStyle w:val="a3"/>
              <w:spacing w:before="120"/>
              <w:rPr>
                <w:sz w:val="24"/>
                <w:szCs w:val="24"/>
              </w:rPr>
            </w:pPr>
            <w:r w:rsidRPr="006F0933">
              <w:rPr>
                <w:sz w:val="24"/>
                <w:szCs w:val="24"/>
              </w:rPr>
              <w:t>15</w:t>
            </w:r>
          </w:p>
        </w:tc>
        <w:tc>
          <w:tcPr>
            <w:tcW w:w="2694" w:type="dxa"/>
          </w:tcPr>
          <w:p w:rsidR="00202887" w:rsidRPr="006F0933" w:rsidRDefault="00202887" w:rsidP="00F050E4">
            <w:pPr>
              <w:pStyle w:val="a3"/>
              <w:spacing w:before="120"/>
              <w:jc w:val="left"/>
              <w:rPr>
                <w:b w:val="0"/>
                <w:sz w:val="24"/>
                <w:szCs w:val="24"/>
                <w:lang w:val="fr-FR"/>
              </w:rPr>
            </w:pPr>
            <w:proofErr w:type="spellStart"/>
            <w:r w:rsidRPr="006F0933">
              <w:rPr>
                <w:rFonts w:eastAsia="Calibri"/>
                <w:b w:val="0"/>
                <w:sz w:val="24"/>
                <w:szCs w:val="24"/>
              </w:rPr>
              <w:t>un</w:t>
            </w:r>
            <w:proofErr w:type="spellEnd"/>
          </w:p>
        </w:tc>
        <w:tc>
          <w:tcPr>
            <w:tcW w:w="1559" w:type="dxa"/>
          </w:tcPr>
          <w:p w:rsidR="00202887" w:rsidRPr="006F0933" w:rsidRDefault="00202887" w:rsidP="00F050E4">
            <w:pPr>
              <w:pStyle w:val="a3"/>
              <w:spacing w:before="120"/>
              <w:rPr>
                <w:b w:val="0"/>
                <w:i/>
                <w:sz w:val="24"/>
                <w:szCs w:val="24"/>
                <w:lang w:val="fr-FR"/>
              </w:rPr>
            </w:pPr>
            <w:r w:rsidRPr="006F0933">
              <w:rPr>
                <w:b w:val="0"/>
                <w:i/>
                <w:sz w:val="24"/>
                <w:szCs w:val="24"/>
                <w:lang w:val="fr-FR"/>
              </w:rPr>
              <w:t>1 point</w:t>
            </w:r>
          </w:p>
        </w:tc>
      </w:tr>
      <w:tr w:rsidR="00202887" w:rsidRPr="00202887" w:rsidTr="00E15331">
        <w:trPr>
          <w:trHeight w:hRule="exact" w:val="397"/>
        </w:trPr>
        <w:tc>
          <w:tcPr>
            <w:tcW w:w="521" w:type="dxa"/>
          </w:tcPr>
          <w:p w:rsidR="00202887" w:rsidRPr="006F0933" w:rsidRDefault="00202887" w:rsidP="00F050E4">
            <w:pPr>
              <w:pStyle w:val="a3"/>
              <w:spacing w:before="120"/>
              <w:rPr>
                <w:sz w:val="24"/>
                <w:szCs w:val="24"/>
              </w:rPr>
            </w:pPr>
            <w:r w:rsidRPr="006F0933">
              <w:rPr>
                <w:sz w:val="24"/>
                <w:szCs w:val="24"/>
              </w:rPr>
              <w:t>8</w:t>
            </w:r>
          </w:p>
        </w:tc>
        <w:tc>
          <w:tcPr>
            <w:tcW w:w="2989" w:type="dxa"/>
          </w:tcPr>
          <w:p w:rsidR="00202887" w:rsidRPr="006F0933" w:rsidRDefault="00202887" w:rsidP="00F050E4">
            <w:pPr>
              <w:pStyle w:val="a3"/>
              <w:spacing w:before="120"/>
              <w:jc w:val="left"/>
              <w:rPr>
                <w:b w:val="0"/>
                <w:sz w:val="24"/>
                <w:szCs w:val="24"/>
                <w:lang w:val="fr-FR"/>
              </w:rPr>
            </w:pPr>
            <w:proofErr w:type="spellStart"/>
            <w:r w:rsidRPr="006F0933">
              <w:rPr>
                <w:rFonts w:eastAsia="Calibri"/>
                <w:b w:val="0"/>
                <w:sz w:val="24"/>
                <w:szCs w:val="24"/>
              </w:rPr>
              <w:t>en</w:t>
            </w:r>
            <w:proofErr w:type="spellEnd"/>
          </w:p>
        </w:tc>
        <w:tc>
          <w:tcPr>
            <w:tcW w:w="1196" w:type="dxa"/>
          </w:tcPr>
          <w:p w:rsidR="00202887" w:rsidRPr="006F0933" w:rsidRDefault="00202887" w:rsidP="00F050E4">
            <w:pPr>
              <w:pStyle w:val="a3"/>
              <w:spacing w:before="120"/>
              <w:rPr>
                <w:b w:val="0"/>
                <w:i/>
                <w:sz w:val="24"/>
                <w:szCs w:val="24"/>
                <w:lang w:val="fr-FR"/>
              </w:rPr>
            </w:pPr>
            <w:r w:rsidRPr="006F0933">
              <w:rPr>
                <w:b w:val="0"/>
                <w:i/>
                <w:sz w:val="24"/>
                <w:szCs w:val="24"/>
                <w:lang w:val="fr-FR"/>
              </w:rPr>
              <w:t>1 point</w:t>
            </w:r>
          </w:p>
        </w:tc>
        <w:tc>
          <w:tcPr>
            <w:tcW w:w="505" w:type="dxa"/>
            <w:vMerge/>
            <w:shd w:val="clear" w:color="auto" w:fill="BFBFBF" w:themeFill="background1" w:themeFillShade="BF"/>
          </w:tcPr>
          <w:p w:rsidR="00202887" w:rsidRPr="00202887" w:rsidRDefault="00202887" w:rsidP="00F050E4">
            <w:pPr>
              <w:pStyle w:val="a3"/>
              <w:spacing w:before="120"/>
            </w:pPr>
          </w:p>
        </w:tc>
        <w:tc>
          <w:tcPr>
            <w:tcW w:w="567" w:type="dxa"/>
          </w:tcPr>
          <w:p w:rsidR="00202887" w:rsidRPr="006F0933" w:rsidRDefault="00202887" w:rsidP="00A20AD4">
            <w:pPr>
              <w:pStyle w:val="a3"/>
              <w:spacing w:before="120"/>
              <w:rPr>
                <w:sz w:val="24"/>
                <w:szCs w:val="24"/>
              </w:rPr>
            </w:pPr>
            <w:r w:rsidRPr="006F0933">
              <w:rPr>
                <w:sz w:val="24"/>
                <w:szCs w:val="24"/>
              </w:rPr>
              <w:t>16</w:t>
            </w:r>
          </w:p>
        </w:tc>
        <w:tc>
          <w:tcPr>
            <w:tcW w:w="2694" w:type="dxa"/>
          </w:tcPr>
          <w:p w:rsidR="00202887" w:rsidRPr="006F0933" w:rsidRDefault="00202887" w:rsidP="00F050E4">
            <w:pPr>
              <w:pStyle w:val="a3"/>
              <w:spacing w:before="120"/>
              <w:jc w:val="left"/>
              <w:rPr>
                <w:b w:val="0"/>
                <w:sz w:val="24"/>
                <w:szCs w:val="24"/>
                <w:lang w:val="fr-FR"/>
              </w:rPr>
            </w:pPr>
            <w:proofErr w:type="spellStart"/>
            <w:r w:rsidRPr="006F0933">
              <w:rPr>
                <w:rFonts w:eastAsia="Calibri"/>
                <w:b w:val="0"/>
                <w:sz w:val="24"/>
                <w:szCs w:val="24"/>
              </w:rPr>
              <w:t>du</w:t>
            </w:r>
            <w:proofErr w:type="spellEnd"/>
          </w:p>
        </w:tc>
        <w:tc>
          <w:tcPr>
            <w:tcW w:w="1559" w:type="dxa"/>
          </w:tcPr>
          <w:p w:rsidR="00202887" w:rsidRPr="006F0933" w:rsidRDefault="00202887" w:rsidP="00F050E4">
            <w:pPr>
              <w:pStyle w:val="a3"/>
              <w:spacing w:before="120"/>
              <w:rPr>
                <w:b w:val="0"/>
                <w:i/>
                <w:sz w:val="24"/>
                <w:szCs w:val="24"/>
                <w:lang w:val="fr-FR"/>
              </w:rPr>
            </w:pPr>
            <w:r w:rsidRPr="006F0933">
              <w:rPr>
                <w:b w:val="0"/>
                <w:i/>
                <w:sz w:val="24"/>
                <w:szCs w:val="24"/>
                <w:lang w:val="fr-FR"/>
              </w:rPr>
              <w:t>1 point</w:t>
            </w:r>
          </w:p>
        </w:tc>
      </w:tr>
      <w:tr w:rsidR="00202887" w:rsidRPr="00202887" w:rsidTr="00E15331">
        <w:trPr>
          <w:trHeight w:hRule="exact" w:val="397"/>
        </w:trPr>
        <w:tc>
          <w:tcPr>
            <w:tcW w:w="4706" w:type="dxa"/>
            <w:gridSpan w:val="3"/>
            <w:shd w:val="clear" w:color="auto" w:fill="BFBFBF" w:themeFill="background1" w:themeFillShade="BF"/>
          </w:tcPr>
          <w:p w:rsidR="00202887" w:rsidRPr="006F0933" w:rsidRDefault="00202887" w:rsidP="00F050E4">
            <w:pPr>
              <w:pStyle w:val="a3"/>
              <w:spacing w:before="120"/>
              <w:rPr>
                <w:b w:val="0"/>
                <w:i/>
                <w:sz w:val="24"/>
                <w:szCs w:val="24"/>
              </w:rPr>
            </w:pPr>
          </w:p>
        </w:tc>
        <w:tc>
          <w:tcPr>
            <w:tcW w:w="505" w:type="dxa"/>
            <w:vMerge/>
            <w:shd w:val="clear" w:color="auto" w:fill="BFBFBF" w:themeFill="background1" w:themeFillShade="BF"/>
          </w:tcPr>
          <w:p w:rsidR="00202887" w:rsidRPr="00202887" w:rsidRDefault="00202887" w:rsidP="00F050E4">
            <w:pPr>
              <w:pStyle w:val="a3"/>
              <w:spacing w:before="120"/>
            </w:pPr>
          </w:p>
        </w:tc>
        <w:tc>
          <w:tcPr>
            <w:tcW w:w="567" w:type="dxa"/>
            <w:shd w:val="clear" w:color="auto" w:fill="auto"/>
          </w:tcPr>
          <w:p w:rsidR="00202887" w:rsidRPr="006F0933" w:rsidRDefault="00202887" w:rsidP="00A20AD4">
            <w:pPr>
              <w:pStyle w:val="a3"/>
              <w:spacing w:before="120"/>
              <w:rPr>
                <w:sz w:val="24"/>
                <w:szCs w:val="24"/>
                <w:lang w:val="fr-FR"/>
              </w:rPr>
            </w:pPr>
            <w:r w:rsidRPr="006F0933">
              <w:rPr>
                <w:sz w:val="24"/>
                <w:szCs w:val="24"/>
                <w:lang w:val="fr-FR"/>
              </w:rPr>
              <w:t>17</w:t>
            </w:r>
          </w:p>
        </w:tc>
        <w:tc>
          <w:tcPr>
            <w:tcW w:w="2694" w:type="dxa"/>
            <w:shd w:val="clear" w:color="auto" w:fill="auto"/>
          </w:tcPr>
          <w:p w:rsidR="00202887" w:rsidRPr="006F0933" w:rsidRDefault="00202887" w:rsidP="00F050E4">
            <w:pPr>
              <w:pStyle w:val="a3"/>
              <w:spacing w:before="120"/>
              <w:jc w:val="both"/>
              <w:rPr>
                <w:b w:val="0"/>
                <w:sz w:val="24"/>
                <w:szCs w:val="24"/>
              </w:rPr>
            </w:pPr>
            <w:proofErr w:type="spellStart"/>
            <w:r w:rsidRPr="006F0933">
              <w:rPr>
                <w:rFonts w:eastAsia="Calibri"/>
                <w:b w:val="0"/>
                <w:sz w:val="24"/>
                <w:szCs w:val="24"/>
              </w:rPr>
              <w:t>le</w:t>
            </w:r>
            <w:proofErr w:type="spellEnd"/>
          </w:p>
        </w:tc>
        <w:tc>
          <w:tcPr>
            <w:tcW w:w="1559" w:type="dxa"/>
            <w:shd w:val="clear" w:color="auto" w:fill="auto"/>
          </w:tcPr>
          <w:p w:rsidR="00202887" w:rsidRPr="006F0933" w:rsidRDefault="00202887" w:rsidP="00F050E4">
            <w:pPr>
              <w:pStyle w:val="a3"/>
              <w:spacing w:before="120"/>
              <w:rPr>
                <w:sz w:val="24"/>
                <w:szCs w:val="24"/>
              </w:rPr>
            </w:pPr>
            <w:r w:rsidRPr="006F0933">
              <w:rPr>
                <w:b w:val="0"/>
                <w:i/>
                <w:sz w:val="24"/>
                <w:szCs w:val="24"/>
                <w:lang w:val="fr-FR"/>
              </w:rPr>
              <w:t>1 point</w:t>
            </w:r>
          </w:p>
        </w:tc>
      </w:tr>
      <w:tr w:rsidR="00202887" w:rsidRPr="00202887" w:rsidTr="00E15331">
        <w:trPr>
          <w:trHeight w:hRule="exact" w:val="397"/>
        </w:trPr>
        <w:tc>
          <w:tcPr>
            <w:tcW w:w="4706" w:type="dxa"/>
            <w:gridSpan w:val="3"/>
          </w:tcPr>
          <w:p w:rsidR="00202887" w:rsidRPr="006F0933" w:rsidRDefault="00202887" w:rsidP="00F050E4">
            <w:pPr>
              <w:pStyle w:val="a3"/>
              <w:spacing w:before="120"/>
              <w:jc w:val="left"/>
              <w:rPr>
                <w:i/>
                <w:sz w:val="24"/>
                <w:szCs w:val="24"/>
              </w:rPr>
            </w:pPr>
            <w:r w:rsidRPr="006F0933">
              <w:rPr>
                <w:i/>
                <w:sz w:val="24"/>
                <w:szCs w:val="24"/>
                <w:lang w:val="fr-FR"/>
              </w:rPr>
              <w:t>Exercice 3</w:t>
            </w:r>
          </w:p>
        </w:tc>
        <w:tc>
          <w:tcPr>
            <w:tcW w:w="505" w:type="dxa"/>
            <w:vMerge/>
            <w:shd w:val="clear" w:color="auto" w:fill="BFBFBF" w:themeFill="background1" w:themeFillShade="BF"/>
          </w:tcPr>
          <w:p w:rsidR="00202887" w:rsidRPr="00202887" w:rsidRDefault="00202887" w:rsidP="00F050E4">
            <w:pPr>
              <w:pStyle w:val="a3"/>
              <w:spacing w:before="120"/>
            </w:pPr>
          </w:p>
        </w:tc>
        <w:tc>
          <w:tcPr>
            <w:tcW w:w="4820" w:type="dxa"/>
            <w:gridSpan w:val="3"/>
            <w:vMerge w:val="restart"/>
            <w:shd w:val="clear" w:color="auto" w:fill="auto"/>
          </w:tcPr>
          <w:p w:rsidR="00202887" w:rsidRPr="006F0933" w:rsidRDefault="00202887" w:rsidP="00F050E4">
            <w:pPr>
              <w:pStyle w:val="a3"/>
              <w:spacing w:before="120"/>
              <w:jc w:val="both"/>
              <w:rPr>
                <w:sz w:val="24"/>
                <w:szCs w:val="24"/>
              </w:rPr>
            </w:pPr>
          </w:p>
        </w:tc>
      </w:tr>
      <w:tr w:rsidR="00202887" w:rsidRPr="00202887" w:rsidTr="00E15331">
        <w:trPr>
          <w:trHeight w:hRule="exact" w:val="397"/>
        </w:trPr>
        <w:tc>
          <w:tcPr>
            <w:tcW w:w="521" w:type="dxa"/>
          </w:tcPr>
          <w:p w:rsidR="00202887" w:rsidRPr="006F0933" w:rsidRDefault="00202887" w:rsidP="00F050E4">
            <w:pPr>
              <w:pStyle w:val="a3"/>
              <w:spacing w:before="120"/>
              <w:rPr>
                <w:sz w:val="24"/>
                <w:szCs w:val="24"/>
              </w:rPr>
            </w:pPr>
            <w:r w:rsidRPr="006F0933">
              <w:rPr>
                <w:sz w:val="24"/>
                <w:szCs w:val="24"/>
              </w:rPr>
              <w:t>18</w:t>
            </w:r>
          </w:p>
        </w:tc>
        <w:tc>
          <w:tcPr>
            <w:tcW w:w="2989" w:type="dxa"/>
          </w:tcPr>
          <w:p w:rsidR="00202887" w:rsidRPr="006F0933" w:rsidRDefault="00202887" w:rsidP="00F050E4">
            <w:pPr>
              <w:pStyle w:val="a3"/>
              <w:spacing w:before="120"/>
              <w:jc w:val="left"/>
              <w:rPr>
                <w:b w:val="0"/>
                <w:sz w:val="24"/>
                <w:szCs w:val="24"/>
                <w:lang w:val="fr-FR"/>
              </w:rPr>
            </w:pPr>
            <w:proofErr w:type="spellStart"/>
            <w:r w:rsidRPr="006F0933">
              <w:rPr>
                <w:rFonts w:eastAsia="Calibri"/>
                <w:b w:val="0"/>
                <w:sz w:val="24"/>
                <w:szCs w:val="24"/>
              </w:rPr>
              <w:t>en</w:t>
            </w:r>
            <w:proofErr w:type="spellEnd"/>
          </w:p>
        </w:tc>
        <w:tc>
          <w:tcPr>
            <w:tcW w:w="1196" w:type="dxa"/>
          </w:tcPr>
          <w:p w:rsidR="00202887" w:rsidRPr="006F0933" w:rsidRDefault="00202887" w:rsidP="00F050E4">
            <w:pPr>
              <w:pStyle w:val="a3"/>
              <w:spacing w:before="120"/>
              <w:rPr>
                <w:b w:val="0"/>
                <w:i/>
                <w:sz w:val="24"/>
                <w:szCs w:val="24"/>
                <w:lang w:val="fr-FR"/>
              </w:rPr>
            </w:pPr>
            <w:r w:rsidRPr="006F0933">
              <w:rPr>
                <w:b w:val="0"/>
                <w:i/>
                <w:sz w:val="24"/>
                <w:szCs w:val="24"/>
                <w:lang w:val="fr-FR"/>
              </w:rPr>
              <w:t>1 point</w:t>
            </w:r>
          </w:p>
        </w:tc>
        <w:tc>
          <w:tcPr>
            <w:tcW w:w="505" w:type="dxa"/>
            <w:vMerge/>
            <w:shd w:val="clear" w:color="auto" w:fill="BFBFBF" w:themeFill="background1" w:themeFillShade="BF"/>
          </w:tcPr>
          <w:p w:rsidR="00202887" w:rsidRPr="00202887" w:rsidRDefault="00202887" w:rsidP="00F050E4">
            <w:pPr>
              <w:pStyle w:val="a3"/>
              <w:spacing w:before="120"/>
            </w:pPr>
          </w:p>
        </w:tc>
        <w:tc>
          <w:tcPr>
            <w:tcW w:w="4820" w:type="dxa"/>
            <w:gridSpan w:val="3"/>
            <w:vMerge/>
          </w:tcPr>
          <w:p w:rsidR="00202887" w:rsidRPr="006F0933" w:rsidRDefault="00202887" w:rsidP="00F050E4">
            <w:pPr>
              <w:pStyle w:val="a3"/>
              <w:spacing w:before="120"/>
              <w:jc w:val="both"/>
              <w:rPr>
                <w:b w:val="0"/>
                <w:i/>
                <w:sz w:val="24"/>
                <w:szCs w:val="24"/>
                <w:lang w:val="fr-FR"/>
              </w:rPr>
            </w:pPr>
          </w:p>
        </w:tc>
      </w:tr>
      <w:tr w:rsidR="00202887" w:rsidRPr="00202887" w:rsidTr="00E15331">
        <w:trPr>
          <w:trHeight w:hRule="exact" w:val="397"/>
        </w:trPr>
        <w:tc>
          <w:tcPr>
            <w:tcW w:w="521" w:type="dxa"/>
          </w:tcPr>
          <w:p w:rsidR="00202887" w:rsidRPr="006F0933" w:rsidRDefault="00202887" w:rsidP="00F050E4">
            <w:pPr>
              <w:pStyle w:val="a3"/>
              <w:spacing w:before="120"/>
              <w:rPr>
                <w:sz w:val="24"/>
                <w:szCs w:val="24"/>
              </w:rPr>
            </w:pPr>
            <w:r w:rsidRPr="006F0933">
              <w:rPr>
                <w:sz w:val="24"/>
                <w:szCs w:val="24"/>
              </w:rPr>
              <w:t>19</w:t>
            </w:r>
          </w:p>
        </w:tc>
        <w:tc>
          <w:tcPr>
            <w:tcW w:w="2989" w:type="dxa"/>
          </w:tcPr>
          <w:p w:rsidR="00202887" w:rsidRPr="006F0933" w:rsidRDefault="00202887" w:rsidP="00F050E4">
            <w:pPr>
              <w:pStyle w:val="a3"/>
              <w:spacing w:before="120"/>
              <w:jc w:val="left"/>
              <w:rPr>
                <w:b w:val="0"/>
                <w:sz w:val="24"/>
                <w:szCs w:val="24"/>
                <w:lang w:val="fr-FR"/>
              </w:rPr>
            </w:pPr>
            <w:proofErr w:type="spellStart"/>
            <w:r w:rsidRPr="006F0933">
              <w:rPr>
                <w:rFonts w:eastAsia="Calibri"/>
                <w:b w:val="0"/>
                <w:sz w:val="24"/>
                <w:szCs w:val="24"/>
              </w:rPr>
              <w:t>en</w:t>
            </w:r>
            <w:proofErr w:type="spellEnd"/>
          </w:p>
        </w:tc>
        <w:tc>
          <w:tcPr>
            <w:tcW w:w="1196" w:type="dxa"/>
          </w:tcPr>
          <w:p w:rsidR="00202887" w:rsidRPr="006F0933" w:rsidRDefault="00202887" w:rsidP="00F050E4">
            <w:pPr>
              <w:pStyle w:val="a3"/>
              <w:spacing w:before="120"/>
              <w:rPr>
                <w:b w:val="0"/>
                <w:i/>
                <w:sz w:val="24"/>
                <w:szCs w:val="24"/>
                <w:lang w:val="fr-FR"/>
              </w:rPr>
            </w:pPr>
            <w:r w:rsidRPr="006F0933">
              <w:rPr>
                <w:b w:val="0"/>
                <w:i/>
                <w:sz w:val="24"/>
                <w:szCs w:val="24"/>
                <w:lang w:val="fr-FR"/>
              </w:rPr>
              <w:t>1 point</w:t>
            </w:r>
          </w:p>
        </w:tc>
        <w:tc>
          <w:tcPr>
            <w:tcW w:w="505" w:type="dxa"/>
            <w:vMerge/>
            <w:shd w:val="clear" w:color="auto" w:fill="BFBFBF" w:themeFill="background1" w:themeFillShade="BF"/>
          </w:tcPr>
          <w:p w:rsidR="00202887" w:rsidRPr="00202887" w:rsidRDefault="00202887" w:rsidP="00F050E4">
            <w:pPr>
              <w:pStyle w:val="a3"/>
              <w:spacing w:before="120"/>
            </w:pPr>
          </w:p>
        </w:tc>
        <w:tc>
          <w:tcPr>
            <w:tcW w:w="4820" w:type="dxa"/>
            <w:gridSpan w:val="3"/>
            <w:vMerge/>
          </w:tcPr>
          <w:p w:rsidR="00202887" w:rsidRPr="006F0933" w:rsidRDefault="00202887" w:rsidP="00F050E4">
            <w:pPr>
              <w:pStyle w:val="a3"/>
              <w:spacing w:before="120"/>
              <w:jc w:val="both"/>
              <w:rPr>
                <w:b w:val="0"/>
                <w:i/>
                <w:sz w:val="24"/>
                <w:szCs w:val="24"/>
              </w:rPr>
            </w:pPr>
          </w:p>
        </w:tc>
      </w:tr>
      <w:tr w:rsidR="00202887" w:rsidRPr="00202887" w:rsidTr="00E15331">
        <w:trPr>
          <w:trHeight w:hRule="exact" w:val="397"/>
        </w:trPr>
        <w:tc>
          <w:tcPr>
            <w:tcW w:w="521" w:type="dxa"/>
          </w:tcPr>
          <w:p w:rsidR="00202887" w:rsidRPr="006F0933" w:rsidRDefault="00202887" w:rsidP="00F050E4">
            <w:pPr>
              <w:pStyle w:val="a3"/>
              <w:spacing w:before="120"/>
              <w:rPr>
                <w:sz w:val="24"/>
                <w:szCs w:val="24"/>
              </w:rPr>
            </w:pPr>
            <w:r w:rsidRPr="006F0933">
              <w:rPr>
                <w:sz w:val="24"/>
                <w:szCs w:val="24"/>
                <w:lang w:val="fr-FR"/>
              </w:rPr>
              <w:t>20</w:t>
            </w:r>
          </w:p>
        </w:tc>
        <w:tc>
          <w:tcPr>
            <w:tcW w:w="2989" w:type="dxa"/>
          </w:tcPr>
          <w:p w:rsidR="00202887" w:rsidRPr="006F0933" w:rsidRDefault="00202887" w:rsidP="00F050E4">
            <w:pPr>
              <w:pStyle w:val="a3"/>
              <w:spacing w:before="120"/>
              <w:jc w:val="left"/>
              <w:rPr>
                <w:b w:val="0"/>
                <w:sz w:val="24"/>
                <w:szCs w:val="24"/>
              </w:rPr>
            </w:pPr>
            <w:proofErr w:type="spellStart"/>
            <w:r w:rsidRPr="006F0933">
              <w:rPr>
                <w:rFonts w:eastAsia="Calibri"/>
                <w:b w:val="0"/>
                <w:sz w:val="24"/>
                <w:szCs w:val="24"/>
              </w:rPr>
              <w:t>par</w:t>
            </w:r>
            <w:proofErr w:type="spellEnd"/>
          </w:p>
        </w:tc>
        <w:tc>
          <w:tcPr>
            <w:tcW w:w="1196" w:type="dxa"/>
          </w:tcPr>
          <w:p w:rsidR="00202887" w:rsidRPr="006F0933" w:rsidRDefault="00202887" w:rsidP="00F050E4">
            <w:pPr>
              <w:pStyle w:val="a3"/>
              <w:spacing w:before="120"/>
              <w:rPr>
                <w:sz w:val="24"/>
                <w:szCs w:val="24"/>
              </w:rPr>
            </w:pPr>
            <w:r w:rsidRPr="006F0933">
              <w:rPr>
                <w:b w:val="0"/>
                <w:i/>
                <w:sz w:val="24"/>
                <w:szCs w:val="24"/>
                <w:lang w:val="fr-FR"/>
              </w:rPr>
              <w:t>1 point</w:t>
            </w:r>
          </w:p>
        </w:tc>
        <w:tc>
          <w:tcPr>
            <w:tcW w:w="505" w:type="dxa"/>
            <w:vMerge/>
            <w:shd w:val="clear" w:color="auto" w:fill="BFBFBF" w:themeFill="background1" w:themeFillShade="BF"/>
          </w:tcPr>
          <w:p w:rsidR="00202887" w:rsidRPr="00202887" w:rsidRDefault="00202887" w:rsidP="00F050E4">
            <w:pPr>
              <w:pStyle w:val="a3"/>
              <w:spacing w:before="120"/>
            </w:pPr>
          </w:p>
        </w:tc>
        <w:tc>
          <w:tcPr>
            <w:tcW w:w="4820" w:type="dxa"/>
            <w:gridSpan w:val="3"/>
            <w:vMerge/>
            <w:shd w:val="clear" w:color="auto" w:fill="auto"/>
          </w:tcPr>
          <w:p w:rsidR="00202887" w:rsidRPr="006F0933" w:rsidRDefault="00202887" w:rsidP="00F050E4">
            <w:pPr>
              <w:pStyle w:val="a3"/>
              <w:spacing w:before="120"/>
              <w:jc w:val="both"/>
              <w:rPr>
                <w:sz w:val="24"/>
                <w:szCs w:val="24"/>
              </w:rPr>
            </w:pPr>
          </w:p>
        </w:tc>
      </w:tr>
      <w:tr w:rsidR="00202887" w:rsidRPr="00202887" w:rsidTr="00E15331">
        <w:trPr>
          <w:trHeight w:hRule="exact" w:val="397"/>
        </w:trPr>
        <w:tc>
          <w:tcPr>
            <w:tcW w:w="521" w:type="dxa"/>
          </w:tcPr>
          <w:p w:rsidR="00202887" w:rsidRPr="006F0933" w:rsidRDefault="00202887" w:rsidP="00F050E4">
            <w:pPr>
              <w:pStyle w:val="a3"/>
              <w:spacing w:before="120"/>
              <w:rPr>
                <w:sz w:val="24"/>
                <w:szCs w:val="24"/>
                <w:lang w:val="fr-FR"/>
              </w:rPr>
            </w:pPr>
            <w:r w:rsidRPr="006F0933">
              <w:rPr>
                <w:sz w:val="24"/>
                <w:szCs w:val="24"/>
              </w:rPr>
              <w:lastRenderedPageBreak/>
              <w:t>21</w:t>
            </w:r>
          </w:p>
        </w:tc>
        <w:tc>
          <w:tcPr>
            <w:tcW w:w="2989" w:type="dxa"/>
          </w:tcPr>
          <w:p w:rsidR="00202887" w:rsidRPr="006F0933" w:rsidRDefault="00202887" w:rsidP="00F050E4">
            <w:pPr>
              <w:pStyle w:val="a3"/>
              <w:spacing w:before="120"/>
              <w:jc w:val="left"/>
              <w:rPr>
                <w:b w:val="0"/>
                <w:sz w:val="24"/>
                <w:szCs w:val="24"/>
              </w:rPr>
            </w:pPr>
            <w:proofErr w:type="spellStart"/>
            <w:r w:rsidRPr="006F0933">
              <w:rPr>
                <w:rFonts w:eastAsia="Calibri"/>
                <w:b w:val="0"/>
                <w:sz w:val="24"/>
                <w:szCs w:val="24"/>
              </w:rPr>
              <w:t>dans</w:t>
            </w:r>
            <w:proofErr w:type="spellEnd"/>
          </w:p>
        </w:tc>
        <w:tc>
          <w:tcPr>
            <w:tcW w:w="1196" w:type="dxa"/>
          </w:tcPr>
          <w:p w:rsidR="00202887" w:rsidRPr="006F0933" w:rsidRDefault="00202887" w:rsidP="00F050E4">
            <w:pPr>
              <w:pStyle w:val="a3"/>
              <w:spacing w:before="120"/>
              <w:rPr>
                <w:sz w:val="24"/>
                <w:szCs w:val="24"/>
              </w:rPr>
            </w:pPr>
            <w:r w:rsidRPr="006F0933">
              <w:rPr>
                <w:b w:val="0"/>
                <w:i/>
                <w:sz w:val="24"/>
                <w:szCs w:val="24"/>
                <w:lang w:val="fr-FR"/>
              </w:rPr>
              <w:t>1 point</w:t>
            </w:r>
          </w:p>
        </w:tc>
        <w:tc>
          <w:tcPr>
            <w:tcW w:w="505" w:type="dxa"/>
            <w:vMerge/>
            <w:shd w:val="clear" w:color="auto" w:fill="BFBFBF" w:themeFill="background1" w:themeFillShade="BF"/>
          </w:tcPr>
          <w:p w:rsidR="00202887" w:rsidRPr="00202887" w:rsidRDefault="00202887" w:rsidP="00F050E4">
            <w:pPr>
              <w:pStyle w:val="a3"/>
              <w:spacing w:before="120"/>
            </w:pPr>
          </w:p>
        </w:tc>
        <w:tc>
          <w:tcPr>
            <w:tcW w:w="4820" w:type="dxa"/>
            <w:gridSpan w:val="3"/>
            <w:vMerge/>
            <w:shd w:val="clear" w:color="auto" w:fill="auto"/>
          </w:tcPr>
          <w:p w:rsidR="00202887" w:rsidRPr="006F0933" w:rsidRDefault="00202887" w:rsidP="00F050E4">
            <w:pPr>
              <w:pStyle w:val="a3"/>
              <w:spacing w:before="120"/>
              <w:jc w:val="both"/>
              <w:rPr>
                <w:sz w:val="24"/>
                <w:szCs w:val="24"/>
              </w:rPr>
            </w:pPr>
          </w:p>
        </w:tc>
      </w:tr>
      <w:tr w:rsidR="00202887" w:rsidRPr="00202887" w:rsidTr="00E15331">
        <w:trPr>
          <w:trHeight w:hRule="exact" w:val="397"/>
        </w:trPr>
        <w:tc>
          <w:tcPr>
            <w:tcW w:w="521" w:type="dxa"/>
          </w:tcPr>
          <w:p w:rsidR="00202887" w:rsidRPr="006F0933" w:rsidRDefault="00202887" w:rsidP="00F050E4">
            <w:pPr>
              <w:pStyle w:val="a3"/>
              <w:spacing w:before="120"/>
              <w:rPr>
                <w:sz w:val="24"/>
                <w:szCs w:val="24"/>
                <w:lang w:val="fr-FR"/>
              </w:rPr>
            </w:pPr>
            <w:r w:rsidRPr="006F0933">
              <w:rPr>
                <w:sz w:val="24"/>
                <w:szCs w:val="24"/>
              </w:rPr>
              <w:t>22</w:t>
            </w:r>
          </w:p>
        </w:tc>
        <w:tc>
          <w:tcPr>
            <w:tcW w:w="2989" w:type="dxa"/>
          </w:tcPr>
          <w:p w:rsidR="00202887" w:rsidRPr="006F0933" w:rsidRDefault="00202887" w:rsidP="00F050E4">
            <w:pPr>
              <w:pStyle w:val="a3"/>
              <w:spacing w:before="120"/>
              <w:jc w:val="left"/>
              <w:rPr>
                <w:b w:val="0"/>
                <w:sz w:val="24"/>
                <w:szCs w:val="24"/>
              </w:rPr>
            </w:pPr>
            <w:proofErr w:type="spellStart"/>
            <w:r w:rsidRPr="006F0933">
              <w:rPr>
                <w:rFonts w:eastAsia="Calibri"/>
                <w:b w:val="0"/>
                <w:sz w:val="24"/>
                <w:szCs w:val="24"/>
              </w:rPr>
              <w:t>dans</w:t>
            </w:r>
            <w:proofErr w:type="spellEnd"/>
          </w:p>
        </w:tc>
        <w:tc>
          <w:tcPr>
            <w:tcW w:w="1196" w:type="dxa"/>
          </w:tcPr>
          <w:p w:rsidR="00202887" w:rsidRPr="006F0933" w:rsidRDefault="00202887" w:rsidP="00F050E4">
            <w:pPr>
              <w:pStyle w:val="a3"/>
              <w:spacing w:before="120"/>
              <w:rPr>
                <w:sz w:val="24"/>
                <w:szCs w:val="24"/>
              </w:rPr>
            </w:pPr>
            <w:r w:rsidRPr="006F0933">
              <w:rPr>
                <w:b w:val="0"/>
                <w:i/>
                <w:sz w:val="24"/>
                <w:szCs w:val="24"/>
                <w:lang w:val="fr-FR"/>
              </w:rPr>
              <w:t>1 point</w:t>
            </w:r>
          </w:p>
        </w:tc>
        <w:tc>
          <w:tcPr>
            <w:tcW w:w="505" w:type="dxa"/>
            <w:vMerge/>
            <w:shd w:val="clear" w:color="auto" w:fill="BFBFBF" w:themeFill="background1" w:themeFillShade="BF"/>
          </w:tcPr>
          <w:p w:rsidR="00202887" w:rsidRPr="00202887" w:rsidRDefault="00202887" w:rsidP="00F050E4">
            <w:pPr>
              <w:pStyle w:val="a3"/>
              <w:spacing w:before="120"/>
            </w:pPr>
          </w:p>
        </w:tc>
        <w:tc>
          <w:tcPr>
            <w:tcW w:w="4820" w:type="dxa"/>
            <w:gridSpan w:val="3"/>
            <w:vMerge/>
            <w:shd w:val="clear" w:color="auto" w:fill="auto"/>
          </w:tcPr>
          <w:p w:rsidR="00202887" w:rsidRPr="006F0933" w:rsidRDefault="00202887" w:rsidP="00F050E4">
            <w:pPr>
              <w:pStyle w:val="a3"/>
              <w:spacing w:before="120"/>
              <w:jc w:val="both"/>
              <w:rPr>
                <w:sz w:val="24"/>
                <w:szCs w:val="24"/>
              </w:rPr>
            </w:pPr>
          </w:p>
        </w:tc>
      </w:tr>
      <w:tr w:rsidR="00202887" w:rsidRPr="00202887" w:rsidTr="00E15331">
        <w:trPr>
          <w:trHeight w:hRule="exact" w:val="397"/>
        </w:trPr>
        <w:tc>
          <w:tcPr>
            <w:tcW w:w="521" w:type="dxa"/>
          </w:tcPr>
          <w:p w:rsidR="00202887" w:rsidRPr="006F0933" w:rsidRDefault="00202887" w:rsidP="00F050E4">
            <w:pPr>
              <w:pStyle w:val="a3"/>
              <w:spacing w:before="120"/>
              <w:rPr>
                <w:sz w:val="24"/>
                <w:szCs w:val="24"/>
                <w:lang w:val="fr-FR"/>
              </w:rPr>
            </w:pPr>
            <w:r w:rsidRPr="006F0933">
              <w:rPr>
                <w:sz w:val="24"/>
                <w:szCs w:val="24"/>
              </w:rPr>
              <w:t>23</w:t>
            </w:r>
          </w:p>
        </w:tc>
        <w:tc>
          <w:tcPr>
            <w:tcW w:w="2989" w:type="dxa"/>
          </w:tcPr>
          <w:p w:rsidR="00202887" w:rsidRPr="006F0933" w:rsidRDefault="00202887" w:rsidP="00F050E4">
            <w:pPr>
              <w:pStyle w:val="a3"/>
              <w:spacing w:before="120"/>
              <w:jc w:val="left"/>
              <w:rPr>
                <w:b w:val="0"/>
                <w:sz w:val="24"/>
                <w:szCs w:val="24"/>
              </w:rPr>
            </w:pPr>
            <w:proofErr w:type="spellStart"/>
            <w:r w:rsidRPr="006F0933">
              <w:rPr>
                <w:rFonts w:eastAsia="Calibri"/>
                <w:b w:val="0"/>
                <w:sz w:val="24"/>
                <w:szCs w:val="24"/>
              </w:rPr>
              <w:t>par</w:t>
            </w:r>
            <w:proofErr w:type="spellEnd"/>
          </w:p>
        </w:tc>
        <w:tc>
          <w:tcPr>
            <w:tcW w:w="1196" w:type="dxa"/>
          </w:tcPr>
          <w:p w:rsidR="00202887" w:rsidRPr="006F0933" w:rsidRDefault="00202887" w:rsidP="00F050E4">
            <w:pPr>
              <w:pStyle w:val="a3"/>
              <w:spacing w:before="120"/>
              <w:rPr>
                <w:sz w:val="24"/>
                <w:szCs w:val="24"/>
              </w:rPr>
            </w:pPr>
            <w:r w:rsidRPr="006F0933">
              <w:rPr>
                <w:b w:val="0"/>
                <w:i/>
                <w:sz w:val="24"/>
                <w:szCs w:val="24"/>
                <w:lang w:val="fr-FR"/>
              </w:rPr>
              <w:t>1 point</w:t>
            </w:r>
          </w:p>
        </w:tc>
        <w:tc>
          <w:tcPr>
            <w:tcW w:w="505" w:type="dxa"/>
            <w:vMerge/>
            <w:shd w:val="clear" w:color="auto" w:fill="BFBFBF" w:themeFill="background1" w:themeFillShade="BF"/>
          </w:tcPr>
          <w:p w:rsidR="00202887" w:rsidRPr="00202887" w:rsidRDefault="00202887" w:rsidP="00F050E4">
            <w:pPr>
              <w:pStyle w:val="a3"/>
              <w:spacing w:before="120"/>
            </w:pPr>
          </w:p>
        </w:tc>
        <w:tc>
          <w:tcPr>
            <w:tcW w:w="4820" w:type="dxa"/>
            <w:gridSpan w:val="3"/>
            <w:vMerge/>
          </w:tcPr>
          <w:p w:rsidR="00202887" w:rsidRPr="006F0933" w:rsidRDefault="00202887" w:rsidP="00F050E4">
            <w:pPr>
              <w:pStyle w:val="a3"/>
              <w:spacing w:before="120"/>
              <w:jc w:val="both"/>
              <w:rPr>
                <w:sz w:val="24"/>
                <w:szCs w:val="24"/>
              </w:rPr>
            </w:pPr>
          </w:p>
        </w:tc>
      </w:tr>
      <w:tr w:rsidR="00202887" w:rsidRPr="00202887" w:rsidTr="00E15331">
        <w:trPr>
          <w:trHeight w:hRule="exact" w:val="397"/>
        </w:trPr>
        <w:tc>
          <w:tcPr>
            <w:tcW w:w="521" w:type="dxa"/>
          </w:tcPr>
          <w:p w:rsidR="00202887" w:rsidRPr="006F0933" w:rsidRDefault="00202887" w:rsidP="00F050E4">
            <w:pPr>
              <w:pStyle w:val="a3"/>
              <w:spacing w:before="120"/>
              <w:rPr>
                <w:sz w:val="24"/>
                <w:szCs w:val="24"/>
              </w:rPr>
            </w:pPr>
            <w:r w:rsidRPr="006F0933">
              <w:rPr>
                <w:sz w:val="24"/>
                <w:szCs w:val="24"/>
              </w:rPr>
              <w:t>24</w:t>
            </w:r>
          </w:p>
        </w:tc>
        <w:tc>
          <w:tcPr>
            <w:tcW w:w="2989" w:type="dxa"/>
          </w:tcPr>
          <w:p w:rsidR="00202887" w:rsidRPr="006F0933" w:rsidRDefault="00202887" w:rsidP="00F050E4">
            <w:pPr>
              <w:pStyle w:val="a3"/>
              <w:spacing w:before="120"/>
              <w:jc w:val="left"/>
              <w:rPr>
                <w:b w:val="0"/>
                <w:sz w:val="24"/>
                <w:szCs w:val="24"/>
              </w:rPr>
            </w:pPr>
            <w:proofErr w:type="spellStart"/>
            <w:r w:rsidRPr="006F0933">
              <w:rPr>
                <w:rFonts w:eastAsia="Calibri"/>
                <w:b w:val="0"/>
                <w:sz w:val="24"/>
                <w:szCs w:val="24"/>
              </w:rPr>
              <w:t>en</w:t>
            </w:r>
            <w:proofErr w:type="spellEnd"/>
          </w:p>
        </w:tc>
        <w:tc>
          <w:tcPr>
            <w:tcW w:w="1196" w:type="dxa"/>
          </w:tcPr>
          <w:p w:rsidR="00202887" w:rsidRPr="006F0933" w:rsidRDefault="00202887" w:rsidP="00F050E4">
            <w:pPr>
              <w:pStyle w:val="a3"/>
              <w:spacing w:before="120"/>
              <w:rPr>
                <w:sz w:val="24"/>
                <w:szCs w:val="24"/>
              </w:rPr>
            </w:pPr>
            <w:r w:rsidRPr="006F0933">
              <w:rPr>
                <w:b w:val="0"/>
                <w:i/>
                <w:sz w:val="24"/>
                <w:szCs w:val="24"/>
              </w:rPr>
              <w:t xml:space="preserve">1 </w:t>
            </w:r>
            <w:r w:rsidRPr="006F0933">
              <w:rPr>
                <w:b w:val="0"/>
                <w:i/>
                <w:sz w:val="24"/>
                <w:szCs w:val="24"/>
                <w:lang w:val="fr-FR"/>
              </w:rPr>
              <w:t>point</w:t>
            </w:r>
          </w:p>
        </w:tc>
        <w:tc>
          <w:tcPr>
            <w:tcW w:w="505" w:type="dxa"/>
            <w:vMerge/>
            <w:shd w:val="clear" w:color="auto" w:fill="BFBFBF" w:themeFill="background1" w:themeFillShade="BF"/>
          </w:tcPr>
          <w:p w:rsidR="00202887" w:rsidRPr="00202887" w:rsidRDefault="00202887" w:rsidP="00F050E4">
            <w:pPr>
              <w:pStyle w:val="a3"/>
              <w:spacing w:before="120"/>
            </w:pPr>
          </w:p>
        </w:tc>
        <w:tc>
          <w:tcPr>
            <w:tcW w:w="4820" w:type="dxa"/>
            <w:gridSpan w:val="3"/>
            <w:vMerge/>
          </w:tcPr>
          <w:p w:rsidR="00202887" w:rsidRPr="006F0933" w:rsidRDefault="00202887" w:rsidP="00F050E4">
            <w:pPr>
              <w:pStyle w:val="a3"/>
              <w:spacing w:before="120"/>
              <w:rPr>
                <w:sz w:val="24"/>
                <w:szCs w:val="24"/>
              </w:rPr>
            </w:pPr>
          </w:p>
        </w:tc>
      </w:tr>
      <w:tr w:rsidR="00202887" w:rsidRPr="00202887" w:rsidTr="00E15331">
        <w:trPr>
          <w:trHeight w:hRule="exact" w:val="439"/>
        </w:trPr>
        <w:tc>
          <w:tcPr>
            <w:tcW w:w="521" w:type="dxa"/>
          </w:tcPr>
          <w:p w:rsidR="00202887" w:rsidRPr="006F0933" w:rsidRDefault="00202887" w:rsidP="00F050E4">
            <w:pPr>
              <w:pStyle w:val="a3"/>
              <w:spacing w:before="120"/>
              <w:rPr>
                <w:sz w:val="24"/>
                <w:szCs w:val="24"/>
              </w:rPr>
            </w:pPr>
            <w:r w:rsidRPr="006F0933">
              <w:rPr>
                <w:sz w:val="24"/>
                <w:szCs w:val="24"/>
              </w:rPr>
              <w:t>25</w:t>
            </w:r>
          </w:p>
        </w:tc>
        <w:tc>
          <w:tcPr>
            <w:tcW w:w="2989" w:type="dxa"/>
          </w:tcPr>
          <w:p w:rsidR="00202887" w:rsidRPr="006F0933" w:rsidRDefault="00202887" w:rsidP="00F050E4">
            <w:pPr>
              <w:pStyle w:val="a3"/>
              <w:spacing w:before="120"/>
              <w:jc w:val="left"/>
              <w:rPr>
                <w:b w:val="0"/>
                <w:sz w:val="24"/>
                <w:szCs w:val="24"/>
              </w:rPr>
            </w:pPr>
            <w:proofErr w:type="spellStart"/>
            <w:r w:rsidRPr="006F0933">
              <w:rPr>
                <w:rFonts w:eastAsia="Calibri"/>
                <w:b w:val="0"/>
                <w:sz w:val="24"/>
                <w:szCs w:val="24"/>
              </w:rPr>
              <w:t>pour</w:t>
            </w:r>
            <w:proofErr w:type="spellEnd"/>
          </w:p>
        </w:tc>
        <w:tc>
          <w:tcPr>
            <w:tcW w:w="1196" w:type="dxa"/>
          </w:tcPr>
          <w:p w:rsidR="00202887" w:rsidRPr="006F0933" w:rsidRDefault="00202887" w:rsidP="00F050E4">
            <w:pPr>
              <w:pStyle w:val="a3"/>
              <w:spacing w:before="120"/>
              <w:rPr>
                <w:sz w:val="24"/>
                <w:szCs w:val="24"/>
              </w:rPr>
            </w:pPr>
            <w:r w:rsidRPr="006F0933">
              <w:rPr>
                <w:b w:val="0"/>
                <w:i/>
                <w:sz w:val="24"/>
                <w:szCs w:val="24"/>
              </w:rPr>
              <w:t xml:space="preserve">1 </w:t>
            </w:r>
            <w:r w:rsidRPr="006F0933">
              <w:rPr>
                <w:b w:val="0"/>
                <w:i/>
                <w:sz w:val="24"/>
                <w:szCs w:val="24"/>
                <w:lang w:val="fr-FR"/>
              </w:rPr>
              <w:t>point</w:t>
            </w:r>
          </w:p>
        </w:tc>
        <w:tc>
          <w:tcPr>
            <w:tcW w:w="505" w:type="dxa"/>
            <w:vMerge/>
            <w:shd w:val="clear" w:color="auto" w:fill="BFBFBF" w:themeFill="background1" w:themeFillShade="BF"/>
          </w:tcPr>
          <w:p w:rsidR="00202887" w:rsidRPr="00202887" w:rsidRDefault="00202887" w:rsidP="00F050E4">
            <w:pPr>
              <w:pStyle w:val="a3"/>
              <w:spacing w:before="120"/>
            </w:pPr>
          </w:p>
        </w:tc>
        <w:tc>
          <w:tcPr>
            <w:tcW w:w="4820" w:type="dxa"/>
            <w:gridSpan w:val="3"/>
            <w:vMerge/>
          </w:tcPr>
          <w:p w:rsidR="00202887" w:rsidRPr="006F0933" w:rsidRDefault="00202887" w:rsidP="00F050E4">
            <w:pPr>
              <w:pStyle w:val="a3"/>
              <w:spacing w:before="120"/>
              <w:rPr>
                <w:sz w:val="24"/>
                <w:szCs w:val="24"/>
              </w:rPr>
            </w:pPr>
          </w:p>
        </w:tc>
      </w:tr>
    </w:tbl>
    <w:p w:rsidR="005B381C" w:rsidRPr="00202887" w:rsidRDefault="005B381C" w:rsidP="00C66FB1">
      <w:pPr>
        <w:jc w:val="center"/>
      </w:pPr>
    </w:p>
    <w:p w:rsidR="00937B8D" w:rsidRDefault="00937B8D" w:rsidP="00937B8D">
      <w:pPr>
        <w:ind w:firstLine="567"/>
        <w:jc w:val="both"/>
      </w:pPr>
      <w:r w:rsidRPr="00937B8D">
        <w:rPr>
          <w:b/>
        </w:rPr>
        <w:t>Конкурс понимания письменных текстов:</w:t>
      </w:r>
      <w:r>
        <w:t xml:space="preserve"> максимальная оценка результатов участника возрастной группы (9-11 классы) определяется арифметической суммой всех баллов, полученных за выполнение заданий и не должна превышать </w:t>
      </w:r>
      <w:r w:rsidR="00E15331">
        <w:rPr>
          <w:b/>
        </w:rPr>
        <w:t>20</w:t>
      </w:r>
      <w:r w:rsidRPr="00937B8D">
        <w:rPr>
          <w:b/>
        </w:rPr>
        <w:t xml:space="preserve"> баллов.</w:t>
      </w:r>
    </w:p>
    <w:p w:rsidR="00937B8D" w:rsidRDefault="00937B8D" w:rsidP="00937B8D">
      <w:pPr>
        <w:ind w:firstLine="567"/>
        <w:jc w:val="both"/>
      </w:pPr>
      <w:r w:rsidRPr="00937B8D">
        <w:rPr>
          <w:i/>
        </w:rPr>
        <w:t>Задания на множественный и альтернативный выбор.</w:t>
      </w:r>
      <w:r>
        <w:t xml:space="preserve"> Оценивание строго по Ключам. За каждый правильный ответ выставляется указанное в Ключах количество баллов. Никакие варианты ответов, отличные от Ключей, не принимаются.</w:t>
      </w:r>
    </w:p>
    <w:p w:rsidR="00937B8D" w:rsidRDefault="00937B8D" w:rsidP="00937B8D">
      <w:pPr>
        <w:ind w:firstLine="567"/>
        <w:jc w:val="both"/>
      </w:pPr>
      <w:r w:rsidRPr="00937B8D">
        <w:rPr>
          <w:i/>
        </w:rPr>
        <w:t>Задания, требующие краткого ответа.</w:t>
      </w:r>
      <w:r>
        <w:t xml:space="preserve"> Оцениванию подлежит только информативный компонент ответа: в Ключах через косую черту даны приемлемые варианты ответов.</w:t>
      </w:r>
    </w:p>
    <w:p w:rsidR="00937B8D" w:rsidRDefault="00937B8D" w:rsidP="00937B8D">
      <w:pPr>
        <w:ind w:firstLine="567"/>
        <w:jc w:val="both"/>
      </w:pPr>
      <w:r w:rsidRPr="00937B8D">
        <w:rPr>
          <w:i/>
        </w:rPr>
        <w:t>Задания, требующие развёрнутого ответа.</w:t>
      </w:r>
      <w:r>
        <w:t xml:space="preserve"> Оцениванию подлежит как информативный компонент ответа (приемлемые варианты ответов даны через косую черту), так и его языковая правильность.</w:t>
      </w:r>
    </w:p>
    <w:p w:rsidR="008F0C93" w:rsidRPr="00802DE9" w:rsidRDefault="008F0C93" w:rsidP="008F0C93">
      <w:pPr>
        <w:pStyle w:val="1"/>
        <w:spacing w:before="0"/>
        <w:jc w:val="center"/>
        <w:rPr>
          <w:rFonts w:ascii="Times New Roman" w:eastAsia="Calibri" w:hAnsi="Times New Roman" w:cs="Times New Roman"/>
          <w:color w:val="auto"/>
          <w:sz w:val="24"/>
          <w:szCs w:val="24"/>
        </w:rPr>
      </w:pPr>
    </w:p>
    <w:p w:rsidR="00937B8D" w:rsidRPr="00937B8D" w:rsidRDefault="00937B8D" w:rsidP="00937B8D">
      <w:pPr>
        <w:jc w:val="right"/>
        <w:rPr>
          <w:b/>
          <w:i/>
        </w:rPr>
      </w:pPr>
    </w:p>
    <w:tbl>
      <w:tblPr>
        <w:tblStyle w:val="a5"/>
        <w:tblW w:w="10348" w:type="dxa"/>
        <w:tblInd w:w="108" w:type="dxa"/>
        <w:tblLook w:val="04A0" w:firstRow="1" w:lastRow="0" w:firstColumn="1" w:lastColumn="0" w:noHBand="0" w:noVBand="1"/>
      </w:tblPr>
      <w:tblGrid>
        <w:gridCol w:w="669"/>
        <w:gridCol w:w="8545"/>
        <w:gridCol w:w="1134"/>
      </w:tblGrid>
      <w:tr w:rsidR="00E15331" w:rsidRPr="00E15331" w:rsidTr="00E15331">
        <w:tc>
          <w:tcPr>
            <w:tcW w:w="669" w:type="dxa"/>
            <w:vAlign w:val="center"/>
          </w:tcPr>
          <w:p w:rsidR="00E15331" w:rsidRPr="00E15331" w:rsidRDefault="00E15331" w:rsidP="00E15331">
            <w:pPr>
              <w:spacing w:before="60" w:after="60"/>
              <w:jc w:val="center"/>
              <w:rPr>
                <w:rFonts w:eastAsia="Calibri"/>
                <w:bCs/>
                <w:lang w:val="fr-FR"/>
              </w:rPr>
            </w:pPr>
            <w:r w:rsidRPr="00E15331">
              <w:rPr>
                <w:rFonts w:eastAsia="Calibri"/>
                <w:bCs/>
                <w:lang w:val="fr-FR"/>
              </w:rPr>
              <w:t>1</w:t>
            </w:r>
          </w:p>
        </w:tc>
        <w:tc>
          <w:tcPr>
            <w:tcW w:w="8545" w:type="dxa"/>
          </w:tcPr>
          <w:p w:rsidR="00E15331" w:rsidRPr="00E15331" w:rsidRDefault="00E15331" w:rsidP="00E15331">
            <w:pPr>
              <w:spacing w:before="60" w:after="60"/>
              <w:jc w:val="both"/>
              <w:rPr>
                <w:rFonts w:eastAsia="Calibri"/>
                <w:b/>
                <w:bCs/>
                <w:lang w:val="en-US"/>
              </w:rPr>
            </w:pPr>
            <w:r w:rsidRPr="00E15331">
              <w:rPr>
                <w:rFonts w:eastAsia="Calibri"/>
                <w:b/>
                <w:bCs/>
                <w:lang w:val="en-US"/>
              </w:rPr>
              <w:t>A</w:t>
            </w:r>
          </w:p>
        </w:tc>
        <w:tc>
          <w:tcPr>
            <w:tcW w:w="1134" w:type="dxa"/>
            <w:vAlign w:val="center"/>
          </w:tcPr>
          <w:p w:rsidR="00E15331" w:rsidRPr="00E15331" w:rsidRDefault="00E15331" w:rsidP="00E15331">
            <w:pPr>
              <w:spacing w:before="60" w:after="60"/>
              <w:jc w:val="center"/>
              <w:rPr>
                <w:rFonts w:eastAsia="Calibri"/>
                <w:bCs/>
                <w:i/>
                <w:lang w:val="fr-FR"/>
              </w:rPr>
            </w:pPr>
            <w:r w:rsidRPr="00E15331">
              <w:rPr>
                <w:rFonts w:eastAsia="Calibri"/>
                <w:bCs/>
                <w:i/>
                <w:lang w:val="fr-FR"/>
              </w:rPr>
              <w:t>1 point</w:t>
            </w:r>
          </w:p>
        </w:tc>
      </w:tr>
      <w:tr w:rsidR="00E15331" w:rsidRPr="00E15331" w:rsidTr="00E15331">
        <w:tc>
          <w:tcPr>
            <w:tcW w:w="669" w:type="dxa"/>
            <w:vAlign w:val="center"/>
          </w:tcPr>
          <w:p w:rsidR="00E15331" w:rsidRPr="00E15331" w:rsidRDefault="00E15331" w:rsidP="00E15331">
            <w:pPr>
              <w:spacing w:before="60" w:after="60"/>
              <w:jc w:val="center"/>
              <w:rPr>
                <w:rFonts w:eastAsia="Calibri"/>
                <w:bCs/>
                <w:lang w:val="fr-FR"/>
              </w:rPr>
            </w:pPr>
            <w:r w:rsidRPr="00E15331">
              <w:rPr>
                <w:rFonts w:eastAsia="Calibri"/>
                <w:bCs/>
                <w:lang w:val="fr-FR"/>
              </w:rPr>
              <w:t>2</w:t>
            </w:r>
          </w:p>
        </w:tc>
        <w:tc>
          <w:tcPr>
            <w:tcW w:w="8545" w:type="dxa"/>
          </w:tcPr>
          <w:p w:rsidR="00E15331" w:rsidRPr="00E15331" w:rsidRDefault="00E15331" w:rsidP="00E15331">
            <w:pPr>
              <w:spacing w:before="60" w:after="60"/>
              <w:jc w:val="both"/>
              <w:rPr>
                <w:rFonts w:eastAsia="Calibri"/>
                <w:bCs/>
                <w:lang w:val="en-US"/>
              </w:rPr>
            </w:pPr>
            <w:r>
              <w:rPr>
                <w:rFonts w:eastAsia="Calibri"/>
                <w:kern w:val="2"/>
                <w:lang w:val="en-US"/>
              </w:rPr>
              <w:t>À</w:t>
            </w:r>
            <w:r w:rsidRPr="00E15331">
              <w:rPr>
                <w:rFonts w:eastAsia="Calibri"/>
                <w:kern w:val="2"/>
                <w:lang w:val="en-US"/>
              </w:rPr>
              <w:t xml:space="preserve"> Emmanuel Macron</w:t>
            </w:r>
          </w:p>
        </w:tc>
        <w:tc>
          <w:tcPr>
            <w:tcW w:w="1134" w:type="dxa"/>
            <w:vAlign w:val="center"/>
          </w:tcPr>
          <w:p w:rsidR="00E15331" w:rsidRPr="00E15331" w:rsidRDefault="00E15331" w:rsidP="00E15331">
            <w:pPr>
              <w:spacing w:before="60" w:after="60"/>
              <w:jc w:val="center"/>
              <w:rPr>
                <w:rFonts w:eastAsia="Calibri"/>
                <w:bCs/>
                <w:i/>
              </w:rPr>
            </w:pPr>
            <w:r w:rsidRPr="00E15331">
              <w:rPr>
                <w:rFonts w:eastAsia="Calibri"/>
                <w:bCs/>
                <w:i/>
                <w:lang w:val="fr-FR"/>
              </w:rPr>
              <w:t>2 points</w:t>
            </w:r>
          </w:p>
        </w:tc>
      </w:tr>
      <w:tr w:rsidR="00E15331" w:rsidRPr="00E15331" w:rsidTr="00E15331">
        <w:tc>
          <w:tcPr>
            <w:tcW w:w="669" w:type="dxa"/>
            <w:vAlign w:val="center"/>
          </w:tcPr>
          <w:p w:rsidR="00E15331" w:rsidRPr="00E15331" w:rsidRDefault="00E15331" w:rsidP="00E15331">
            <w:pPr>
              <w:spacing w:before="60" w:after="60"/>
              <w:jc w:val="center"/>
              <w:rPr>
                <w:rFonts w:eastAsia="Calibri"/>
                <w:bCs/>
              </w:rPr>
            </w:pPr>
            <w:r w:rsidRPr="00E15331">
              <w:rPr>
                <w:rFonts w:eastAsia="Calibri"/>
                <w:bCs/>
              </w:rPr>
              <w:t>3</w:t>
            </w:r>
          </w:p>
        </w:tc>
        <w:tc>
          <w:tcPr>
            <w:tcW w:w="8545" w:type="dxa"/>
          </w:tcPr>
          <w:p w:rsidR="00E15331" w:rsidRPr="00E15331" w:rsidRDefault="00E15331" w:rsidP="00E15331">
            <w:pPr>
              <w:spacing w:before="60" w:after="60"/>
              <w:jc w:val="both"/>
              <w:rPr>
                <w:rFonts w:eastAsia="Calibri"/>
                <w:b/>
                <w:bCs/>
                <w:shd w:val="clear" w:color="auto" w:fill="FFFFFF"/>
                <w:lang w:val="en-US"/>
              </w:rPr>
            </w:pPr>
            <w:r w:rsidRPr="00E15331">
              <w:rPr>
                <w:rFonts w:eastAsia="Calibri"/>
                <w:b/>
                <w:bCs/>
                <w:shd w:val="clear" w:color="auto" w:fill="FFFFFF"/>
                <w:lang w:val="en-US"/>
              </w:rPr>
              <w:t>A</w:t>
            </w:r>
          </w:p>
        </w:tc>
        <w:tc>
          <w:tcPr>
            <w:tcW w:w="1134" w:type="dxa"/>
            <w:vAlign w:val="center"/>
          </w:tcPr>
          <w:p w:rsidR="00E15331" w:rsidRPr="00E15331" w:rsidRDefault="00E15331" w:rsidP="00E15331">
            <w:pPr>
              <w:spacing w:before="60" w:after="60"/>
              <w:jc w:val="center"/>
              <w:rPr>
                <w:rFonts w:eastAsia="Calibri"/>
                <w:bCs/>
                <w:i/>
                <w:lang w:val="en-US"/>
              </w:rPr>
            </w:pPr>
            <w:r w:rsidRPr="00E15331">
              <w:rPr>
                <w:rFonts w:eastAsia="Calibri"/>
                <w:bCs/>
                <w:i/>
              </w:rPr>
              <w:t xml:space="preserve">2 </w:t>
            </w:r>
            <w:r w:rsidRPr="00E15331">
              <w:rPr>
                <w:rFonts w:eastAsia="Calibri"/>
                <w:bCs/>
                <w:i/>
                <w:lang w:val="en-US"/>
              </w:rPr>
              <w:t>points</w:t>
            </w:r>
          </w:p>
        </w:tc>
      </w:tr>
      <w:tr w:rsidR="00E15331" w:rsidRPr="00E15331" w:rsidTr="00E15331">
        <w:tc>
          <w:tcPr>
            <w:tcW w:w="669" w:type="dxa"/>
            <w:vAlign w:val="center"/>
          </w:tcPr>
          <w:p w:rsidR="00E15331" w:rsidRPr="00E15331" w:rsidRDefault="00E15331" w:rsidP="00E15331">
            <w:pPr>
              <w:spacing w:before="60" w:after="60"/>
              <w:jc w:val="center"/>
              <w:rPr>
                <w:rFonts w:eastAsia="Calibri"/>
                <w:bCs/>
                <w:lang w:val="fr-FR"/>
              </w:rPr>
            </w:pPr>
            <w:r w:rsidRPr="00E15331">
              <w:rPr>
                <w:rFonts w:eastAsia="Calibri"/>
                <w:bCs/>
                <w:lang w:val="fr-FR"/>
              </w:rPr>
              <w:t>4</w:t>
            </w:r>
          </w:p>
        </w:tc>
        <w:tc>
          <w:tcPr>
            <w:tcW w:w="8545" w:type="dxa"/>
          </w:tcPr>
          <w:p w:rsidR="00E15331" w:rsidRPr="00E15331" w:rsidRDefault="00E15331" w:rsidP="00E15331">
            <w:pPr>
              <w:autoSpaceDE w:val="0"/>
              <w:autoSpaceDN w:val="0"/>
              <w:adjustRightInd w:val="0"/>
              <w:spacing w:before="60" w:after="60"/>
              <w:jc w:val="both"/>
              <w:rPr>
                <w:rFonts w:eastAsia="Calibri"/>
                <w:b/>
                <w:bCs/>
                <w:lang w:val="fr-FR"/>
              </w:rPr>
            </w:pPr>
            <w:r w:rsidRPr="00E15331">
              <w:rPr>
                <w:rFonts w:eastAsia="Calibri"/>
                <w:b/>
                <w:bCs/>
                <w:lang w:val="fr-FR"/>
              </w:rPr>
              <w:t xml:space="preserve">FAUX  </w:t>
            </w:r>
          </w:p>
          <w:p w:rsidR="00E15331" w:rsidRPr="00E15331" w:rsidRDefault="00E15331" w:rsidP="00E15331">
            <w:pPr>
              <w:autoSpaceDE w:val="0"/>
              <w:autoSpaceDN w:val="0"/>
              <w:adjustRightInd w:val="0"/>
              <w:spacing w:before="60" w:after="60"/>
              <w:jc w:val="both"/>
              <w:rPr>
                <w:rFonts w:eastAsia="Calibri"/>
                <w:bCs/>
                <w:lang w:val="fr-FR"/>
              </w:rPr>
            </w:pPr>
            <w:r w:rsidRPr="00E15331">
              <w:rPr>
                <w:rFonts w:eastAsia="Calibri"/>
                <w:bCs/>
                <w:lang w:val="fr-FR"/>
              </w:rPr>
              <w:t>Myriam, 13 ans</w:t>
            </w:r>
            <w:r>
              <w:rPr>
                <w:rFonts w:eastAsia="Calibri"/>
                <w:bCs/>
                <w:lang w:val="fr-FR"/>
              </w:rPr>
              <w:t> :</w:t>
            </w:r>
            <w:r w:rsidRPr="00E15331">
              <w:rPr>
                <w:rFonts w:eastAsia="Calibri"/>
                <w:bCs/>
                <w:lang w:val="fr-FR"/>
              </w:rPr>
              <w:t xml:space="preserve"> C’est quand je suis punie et privée de téléphone...</w:t>
            </w:r>
          </w:p>
        </w:tc>
        <w:tc>
          <w:tcPr>
            <w:tcW w:w="1134" w:type="dxa"/>
            <w:vAlign w:val="center"/>
          </w:tcPr>
          <w:p w:rsidR="00E15331" w:rsidRPr="00E15331" w:rsidRDefault="00E15331" w:rsidP="00E15331">
            <w:pPr>
              <w:spacing w:before="60" w:after="60"/>
              <w:jc w:val="center"/>
              <w:rPr>
                <w:rFonts w:eastAsia="Calibri"/>
                <w:bCs/>
                <w:i/>
                <w:lang w:val="fr-FR"/>
              </w:rPr>
            </w:pPr>
            <w:r w:rsidRPr="00E15331">
              <w:rPr>
                <w:rFonts w:eastAsia="Calibri"/>
                <w:bCs/>
                <w:i/>
                <w:lang w:val="fr-FR"/>
              </w:rPr>
              <w:t>2 points</w:t>
            </w:r>
          </w:p>
        </w:tc>
      </w:tr>
      <w:tr w:rsidR="00E15331" w:rsidRPr="00E15331" w:rsidTr="00E15331">
        <w:tc>
          <w:tcPr>
            <w:tcW w:w="669" w:type="dxa"/>
            <w:vAlign w:val="center"/>
          </w:tcPr>
          <w:p w:rsidR="00E15331" w:rsidRPr="00E15331" w:rsidRDefault="00E15331" w:rsidP="00E15331">
            <w:pPr>
              <w:spacing w:before="60" w:after="60"/>
              <w:jc w:val="center"/>
              <w:rPr>
                <w:rFonts w:eastAsia="Calibri"/>
                <w:bCs/>
                <w:lang w:val="fr-FR"/>
              </w:rPr>
            </w:pPr>
            <w:r w:rsidRPr="00E15331">
              <w:rPr>
                <w:rFonts w:eastAsia="Calibri"/>
                <w:bCs/>
                <w:lang w:val="fr-FR"/>
              </w:rPr>
              <w:t>5</w:t>
            </w:r>
          </w:p>
        </w:tc>
        <w:tc>
          <w:tcPr>
            <w:tcW w:w="8545" w:type="dxa"/>
          </w:tcPr>
          <w:p w:rsidR="00E15331" w:rsidRPr="00E15331" w:rsidRDefault="00E15331" w:rsidP="00E15331">
            <w:pPr>
              <w:spacing w:before="60" w:after="60"/>
              <w:jc w:val="both"/>
              <w:rPr>
                <w:rFonts w:eastAsia="Calibri"/>
                <w:b/>
                <w:bCs/>
                <w:lang w:val="fr-FR"/>
              </w:rPr>
            </w:pPr>
            <w:bookmarkStart w:id="1" w:name="_Hlk83557875"/>
            <w:r w:rsidRPr="00E15331">
              <w:rPr>
                <w:rFonts w:eastAsia="Calibri"/>
                <w:b/>
                <w:bCs/>
                <w:lang w:val="fr-FR"/>
              </w:rPr>
              <w:t>VRAI</w:t>
            </w:r>
            <w:bookmarkEnd w:id="1"/>
          </w:p>
          <w:p w:rsidR="00E15331" w:rsidRPr="00E15331" w:rsidRDefault="00E15331" w:rsidP="00E15331">
            <w:pPr>
              <w:spacing w:before="60" w:after="60"/>
              <w:jc w:val="both"/>
              <w:rPr>
                <w:rFonts w:eastAsia="Calibri"/>
                <w:bCs/>
              </w:rPr>
            </w:pPr>
            <w:r w:rsidRPr="00E15331">
              <w:rPr>
                <w:rFonts w:eastAsia="Calibri"/>
                <w:bCs/>
                <w:lang w:val="fr-FR"/>
              </w:rPr>
              <w:t>Sur YouTube, je regarde des documentaires ou des vidéos qui m’expliquent les maths. Ça m’aide plus que les pro</w:t>
            </w:r>
            <w:r w:rsidRPr="00E15331">
              <w:rPr>
                <w:rFonts w:eastAsia="Calibri"/>
                <w:bCs/>
                <w:lang w:val="en-US"/>
              </w:rPr>
              <w:t>fs</w:t>
            </w:r>
            <w:r>
              <w:rPr>
                <w:rFonts w:eastAsia="Calibri"/>
                <w:bCs/>
              </w:rPr>
              <w:t>.</w:t>
            </w:r>
          </w:p>
        </w:tc>
        <w:tc>
          <w:tcPr>
            <w:tcW w:w="1134" w:type="dxa"/>
            <w:vAlign w:val="center"/>
          </w:tcPr>
          <w:p w:rsidR="00E15331" w:rsidRPr="00E15331" w:rsidRDefault="00E15331" w:rsidP="00E15331">
            <w:pPr>
              <w:spacing w:before="60" w:after="60"/>
              <w:jc w:val="center"/>
              <w:rPr>
                <w:rFonts w:eastAsia="Calibri"/>
                <w:bCs/>
                <w:i/>
                <w:lang w:val="fr-FR"/>
              </w:rPr>
            </w:pPr>
            <w:r w:rsidRPr="00E15331">
              <w:rPr>
                <w:rFonts w:eastAsia="Calibri"/>
                <w:bCs/>
                <w:i/>
                <w:lang w:val="fr-FR"/>
              </w:rPr>
              <w:t>2 points</w:t>
            </w:r>
          </w:p>
        </w:tc>
      </w:tr>
      <w:tr w:rsidR="00E15331" w:rsidRPr="00E15331" w:rsidTr="00E15331">
        <w:tc>
          <w:tcPr>
            <w:tcW w:w="669" w:type="dxa"/>
            <w:vAlign w:val="center"/>
          </w:tcPr>
          <w:p w:rsidR="00E15331" w:rsidRPr="00E15331" w:rsidRDefault="00E15331" w:rsidP="00E15331">
            <w:pPr>
              <w:spacing w:before="60" w:after="60"/>
              <w:jc w:val="center"/>
              <w:rPr>
                <w:rFonts w:eastAsia="Calibri"/>
                <w:bCs/>
                <w:lang w:val="fr-FR"/>
              </w:rPr>
            </w:pPr>
            <w:r w:rsidRPr="00E15331">
              <w:rPr>
                <w:rFonts w:eastAsia="Calibri"/>
                <w:bCs/>
                <w:lang w:val="fr-FR"/>
              </w:rPr>
              <w:t>6</w:t>
            </w:r>
          </w:p>
        </w:tc>
        <w:tc>
          <w:tcPr>
            <w:tcW w:w="8545" w:type="dxa"/>
          </w:tcPr>
          <w:p w:rsidR="00E15331" w:rsidRPr="00E15331" w:rsidRDefault="00E15331" w:rsidP="00E15331">
            <w:pPr>
              <w:spacing w:before="60" w:after="60"/>
              <w:jc w:val="both"/>
              <w:rPr>
                <w:rFonts w:eastAsia="Calibri"/>
                <w:b/>
                <w:bCs/>
                <w:lang w:val="fr-FR"/>
              </w:rPr>
            </w:pPr>
            <w:r w:rsidRPr="00E15331">
              <w:rPr>
                <w:rFonts w:eastAsia="Calibri"/>
                <w:b/>
                <w:bCs/>
                <w:lang w:val="fr-FR"/>
              </w:rPr>
              <w:t>VRAI</w:t>
            </w:r>
          </w:p>
          <w:p w:rsidR="00E15331" w:rsidRPr="00E15331" w:rsidRDefault="00E15331" w:rsidP="00E15331">
            <w:pPr>
              <w:spacing w:before="60" w:after="60"/>
              <w:jc w:val="both"/>
              <w:rPr>
                <w:rFonts w:eastAsia="Calibri"/>
                <w:b/>
                <w:bCs/>
                <w:lang w:val="fr-FR"/>
              </w:rPr>
            </w:pPr>
            <w:r w:rsidRPr="00E15331">
              <w:rPr>
                <w:lang w:val="fr-FR"/>
              </w:rPr>
              <w:t>Joan, 11 ans (Calvados)</w:t>
            </w:r>
            <w:r>
              <w:rPr>
                <w:lang w:val="fr-FR"/>
              </w:rPr>
              <w:t> :</w:t>
            </w:r>
            <w:r w:rsidRPr="00E15331">
              <w:rPr>
                <w:lang w:val="fr-FR"/>
              </w:rPr>
              <w:t xml:space="preserve">  Moi, je n’ai pas les réseaux sociaux.</w:t>
            </w:r>
          </w:p>
        </w:tc>
        <w:tc>
          <w:tcPr>
            <w:tcW w:w="1134" w:type="dxa"/>
            <w:vAlign w:val="center"/>
          </w:tcPr>
          <w:p w:rsidR="00E15331" w:rsidRPr="00E15331" w:rsidRDefault="00E15331" w:rsidP="00E15331">
            <w:pPr>
              <w:spacing w:before="60" w:after="60"/>
              <w:jc w:val="center"/>
              <w:rPr>
                <w:rFonts w:eastAsia="Calibri"/>
                <w:bCs/>
                <w:i/>
                <w:lang w:val="fr-FR"/>
              </w:rPr>
            </w:pPr>
            <w:r w:rsidRPr="00E15331">
              <w:rPr>
                <w:rFonts w:eastAsia="Calibri"/>
                <w:bCs/>
                <w:i/>
                <w:lang w:val="fr-FR"/>
              </w:rPr>
              <w:t>2 points</w:t>
            </w:r>
          </w:p>
        </w:tc>
      </w:tr>
      <w:tr w:rsidR="00E15331" w:rsidRPr="00E15331" w:rsidTr="00E15331">
        <w:tc>
          <w:tcPr>
            <w:tcW w:w="669" w:type="dxa"/>
            <w:vAlign w:val="center"/>
          </w:tcPr>
          <w:p w:rsidR="00E15331" w:rsidRPr="00E15331" w:rsidRDefault="00E15331" w:rsidP="00E15331">
            <w:pPr>
              <w:spacing w:before="60" w:after="60"/>
              <w:jc w:val="center"/>
              <w:rPr>
                <w:rFonts w:eastAsia="Calibri"/>
                <w:bCs/>
                <w:lang w:val="fr-FR"/>
              </w:rPr>
            </w:pPr>
            <w:r w:rsidRPr="00E15331">
              <w:rPr>
                <w:rFonts w:eastAsia="Calibri"/>
                <w:bCs/>
                <w:lang w:val="fr-FR"/>
              </w:rPr>
              <w:t>7</w:t>
            </w:r>
          </w:p>
        </w:tc>
        <w:tc>
          <w:tcPr>
            <w:tcW w:w="8545" w:type="dxa"/>
          </w:tcPr>
          <w:p w:rsidR="00E15331" w:rsidRPr="00E15331" w:rsidRDefault="00E15331" w:rsidP="00E15331">
            <w:pPr>
              <w:spacing w:before="60" w:after="60"/>
              <w:jc w:val="both"/>
              <w:rPr>
                <w:lang w:val="fr-FR"/>
              </w:rPr>
            </w:pPr>
            <w:r w:rsidRPr="00E15331">
              <w:rPr>
                <w:lang w:val="fr-FR"/>
              </w:rPr>
              <w:t>Il vaut mieux faire de la prévention.</w:t>
            </w:r>
          </w:p>
        </w:tc>
        <w:tc>
          <w:tcPr>
            <w:tcW w:w="1134" w:type="dxa"/>
          </w:tcPr>
          <w:p w:rsidR="00E15331" w:rsidRPr="00E15331" w:rsidRDefault="00E15331" w:rsidP="00E15331">
            <w:pPr>
              <w:pStyle w:val="aa"/>
              <w:numPr>
                <w:ilvl w:val="0"/>
                <w:numId w:val="5"/>
              </w:numPr>
              <w:spacing w:before="60" w:after="60"/>
              <w:ind w:left="192" w:hanging="192"/>
              <w:contextualSpacing w:val="0"/>
              <w:jc w:val="center"/>
              <w:rPr>
                <w:rFonts w:eastAsia="Calibri"/>
                <w:bCs/>
                <w:i/>
                <w:lang w:val="fr-FR"/>
              </w:rPr>
            </w:pPr>
            <w:r w:rsidRPr="00E15331">
              <w:rPr>
                <w:rFonts w:eastAsia="Calibri"/>
                <w:bCs/>
                <w:i/>
                <w:lang w:val="fr-FR"/>
              </w:rPr>
              <w:t>points</w:t>
            </w:r>
          </w:p>
        </w:tc>
      </w:tr>
      <w:tr w:rsidR="00E15331" w:rsidRPr="00E15331" w:rsidTr="00E15331">
        <w:tc>
          <w:tcPr>
            <w:tcW w:w="669" w:type="dxa"/>
            <w:vMerge w:val="restart"/>
            <w:vAlign w:val="center"/>
          </w:tcPr>
          <w:p w:rsidR="00E15331" w:rsidRPr="00E15331" w:rsidRDefault="00E15331" w:rsidP="00E15331">
            <w:pPr>
              <w:spacing w:before="60" w:after="60"/>
              <w:jc w:val="center"/>
              <w:rPr>
                <w:rFonts w:eastAsia="Calibri"/>
                <w:bCs/>
              </w:rPr>
            </w:pPr>
            <w:r w:rsidRPr="00E15331">
              <w:rPr>
                <w:rFonts w:eastAsia="Calibri"/>
                <w:bCs/>
                <w:lang w:val="fr-FR"/>
              </w:rPr>
              <w:t>8</w:t>
            </w:r>
          </w:p>
        </w:tc>
        <w:tc>
          <w:tcPr>
            <w:tcW w:w="8545" w:type="dxa"/>
          </w:tcPr>
          <w:p w:rsidR="00E15331" w:rsidRPr="00E15331" w:rsidRDefault="00E15331" w:rsidP="00E15331">
            <w:pPr>
              <w:spacing w:before="60" w:after="60"/>
              <w:jc w:val="both"/>
              <w:rPr>
                <w:rFonts w:eastAsia="Calibri"/>
                <w:bCs/>
                <w:lang w:val="fr-FR"/>
              </w:rPr>
            </w:pPr>
            <w:r w:rsidRPr="00E15331">
              <w:rPr>
                <w:lang w:val="en-US"/>
              </w:rPr>
              <w:t>WhatsApp</w:t>
            </w:r>
          </w:p>
        </w:tc>
        <w:tc>
          <w:tcPr>
            <w:tcW w:w="1134" w:type="dxa"/>
            <w:vAlign w:val="center"/>
          </w:tcPr>
          <w:p w:rsidR="00E15331" w:rsidRPr="00E15331" w:rsidRDefault="00E15331" w:rsidP="00E15331">
            <w:pPr>
              <w:spacing w:before="60" w:after="60"/>
              <w:jc w:val="center"/>
              <w:rPr>
                <w:rFonts w:eastAsia="Calibri"/>
                <w:bCs/>
                <w:i/>
                <w:lang w:val="en-US"/>
              </w:rPr>
            </w:pPr>
            <w:r w:rsidRPr="00E15331">
              <w:rPr>
                <w:rFonts w:eastAsia="Calibri"/>
                <w:bCs/>
                <w:i/>
                <w:lang w:val="fr-FR"/>
              </w:rPr>
              <w:t>1 point</w:t>
            </w:r>
          </w:p>
        </w:tc>
      </w:tr>
      <w:tr w:rsidR="00E15331" w:rsidRPr="00E15331" w:rsidTr="00E15331">
        <w:tc>
          <w:tcPr>
            <w:tcW w:w="669" w:type="dxa"/>
            <w:vMerge/>
            <w:vAlign w:val="center"/>
          </w:tcPr>
          <w:p w:rsidR="00E15331" w:rsidRPr="00E15331" w:rsidRDefault="00E15331" w:rsidP="00E15331">
            <w:pPr>
              <w:spacing w:before="60" w:after="60"/>
              <w:jc w:val="center"/>
              <w:rPr>
                <w:rFonts w:eastAsia="Calibri"/>
                <w:bCs/>
                <w:lang w:val="fr-FR"/>
              </w:rPr>
            </w:pPr>
          </w:p>
        </w:tc>
        <w:tc>
          <w:tcPr>
            <w:tcW w:w="8545" w:type="dxa"/>
          </w:tcPr>
          <w:p w:rsidR="00E15331" w:rsidRPr="00E15331" w:rsidRDefault="00E15331" w:rsidP="00E15331">
            <w:pPr>
              <w:spacing w:before="60" w:after="60"/>
              <w:jc w:val="both"/>
              <w:rPr>
                <w:lang w:val="fr-FR"/>
              </w:rPr>
            </w:pPr>
            <w:proofErr w:type="spellStart"/>
            <w:r w:rsidRPr="00E15331">
              <w:rPr>
                <w:lang w:val="en-US"/>
              </w:rPr>
              <w:t>TikTok</w:t>
            </w:r>
            <w:proofErr w:type="spellEnd"/>
          </w:p>
        </w:tc>
        <w:tc>
          <w:tcPr>
            <w:tcW w:w="1134" w:type="dxa"/>
            <w:vAlign w:val="center"/>
          </w:tcPr>
          <w:p w:rsidR="00E15331" w:rsidRPr="00E15331" w:rsidRDefault="00E15331" w:rsidP="00E15331">
            <w:pPr>
              <w:spacing w:before="60" w:after="60"/>
              <w:jc w:val="center"/>
              <w:rPr>
                <w:rFonts w:eastAsia="Calibri"/>
                <w:bCs/>
                <w:i/>
                <w:lang w:val="fr-FR"/>
              </w:rPr>
            </w:pPr>
            <w:r w:rsidRPr="00E15331">
              <w:rPr>
                <w:rFonts w:eastAsia="Calibri"/>
                <w:bCs/>
                <w:i/>
                <w:lang w:val="fr-FR"/>
              </w:rPr>
              <w:t>1 point</w:t>
            </w:r>
          </w:p>
        </w:tc>
      </w:tr>
      <w:tr w:rsidR="00E15331" w:rsidRPr="00E15331" w:rsidTr="00E15331">
        <w:tc>
          <w:tcPr>
            <w:tcW w:w="669" w:type="dxa"/>
            <w:vMerge/>
            <w:vAlign w:val="center"/>
          </w:tcPr>
          <w:p w:rsidR="00E15331" w:rsidRPr="00E15331" w:rsidRDefault="00E15331" w:rsidP="00E15331">
            <w:pPr>
              <w:spacing w:before="60" w:after="60"/>
              <w:jc w:val="center"/>
              <w:rPr>
                <w:rFonts w:eastAsia="Calibri"/>
                <w:bCs/>
                <w:lang w:val="fr-FR"/>
              </w:rPr>
            </w:pPr>
          </w:p>
        </w:tc>
        <w:tc>
          <w:tcPr>
            <w:tcW w:w="8545" w:type="dxa"/>
          </w:tcPr>
          <w:p w:rsidR="00E15331" w:rsidRPr="00E15331" w:rsidRDefault="00E15331" w:rsidP="00E15331">
            <w:pPr>
              <w:spacing w:before="60" w:after="60"/>
              <w:jc w:val="both"/>
              <w:rPr>
                <w:lang w:val="fr-FR"/>
              </w:rPr>
            </w:pPr>
            <w:r w:rsidRPr="00E15331">
              <w:rPr>
                <w:lang w:val="en-US"/>
              </w:rPr>
              <w:t>YouTube</w:t>
            </w:r>
          </w:p>
        </w:tc>
        <w:tc>
          <w:tcPr>
            <w:tcW w:w="1134" w:type="dxa"/>
            <w:vAlign w:val="center"/>
          </w:tcPr>
          <w:p w:rsidR="00E15331" w:rsidRPr="00E15331" w:rsidRDefault="00E15331" w:rsidP="00E15331">
            <w:pPr>
              <w:spacing w:before="60" w:after="60"/>
              <w:jc w:val="center"/>
              <w:rPr>
                <w:rFonts w:eastAsia="Calibri"/>
                <w:bCs/>
                <w:i/>
                <w:lang w:val="fr-FR"/>
              </w:rPr>
            </w:pPr>
            <w:r w:rsidRPr="00E15331">
              <w:rPr>
                <w:rFonts w:eastAsia="Calibri"/>
                <w:bCs/>
                <w:i/>
                <w:lang w:val="fr-FR"/>
              </w:rPr>
              <w:t>1 point</w:t>
            </w:r>
          </w:p>
        </w:tc>
      </w:tr>
      <w:tr w:rsidR="00E15331" w:rsidRPr="00E15331" w:rsidTr="00E15331">
        <w:tc>
          <w:tcPr>
            <w:tcW w:w="669" w:type="dxa"/>
            <w:vAlign w:val="center"/>
          </w:tcPr>
          <w:p w:rsidR="00E15331" w:rsidRPr="00E15331" w:rsidRDefault="00E15331" w:rsidP="00E15331">
            <w:pPr>
              <w:spacing w:before="60" w:after="60"/>
              <w:jc w:val="center"/>
              <w:rPr>
                <w:rFonts w:eastAsia="Calibri"/>
                <w:bCs/>
              </w:rPr>
            </w:pPr>
            <w:r w:rsidRPr="00E15331">
              <w:rPr>
                <w:rFonts w:eastAsia="Calibri"/>
                <w:bCs/>
                <w:lang w:val="fr-FR"/>
              </w:rPr>
              <w:t>9</w:t>
            </w:r>
          </w:p>
        </w:tc>
        <w:tc>
          <w:tcPr>
            <w:tcW w:w="8545" w:type="dxa"/>
          </w:tcPr>
          <w:p w:rsidR="00E15331" w:rsidRPr="00E15331" w:rsidRDefault="00E15331" w:rsidP="00E15331">
            <w:pPr>
              <w:spacing w:before="60" w:after="60"/>
              <w:jc w:val="both"/>
              <w:rPr>
                <w:rFonts w:eastAsia="Calibri"/>
                <w:bCs/>
                <w:lang w:val="fr-FR"/>
              </w:rPr>
            </w:pPr>
            <w:r w:rsidRPr="00E15331">
              <w:rPr>
                <w:lang w:val="fr-FR"/>
              </w:rPr>
              <w:t xml:space="preserve"> Je joue avec mes amis en ligne ou je suis sur TikTok</w:t>
            </w:r>
            <w:r>
              <w:rPr>
                <w:lang w:val="fr-FR"/>
              </w:rPr>
              <w:t>.</w:t>
            </w:r>
          </w:p>
        </w:tc>
        <w:tc>
          <w:tcPr>
            <w:tcW w:w="1134" w:type="dxa"/>
            <w:vAlign w:val="center"/>
          </w:tcPr>
          <w:p w:rsidR="00E15331" w:rsidRPr="00E15331" w:rsidRDefault="00E15331" w:rsidP="00E15331">
            <w:pPr>
              <w:spacing w:before="60" w:after="60"/>
              <w:jc w:val="center"/>
              <w:rPr>
                <w:rFonts w:eastAsia="Calibri"/>
                <w:bCs/>
                <w:i/>
                <w:lang w:val="en-US"/>
              </w:rPr>
            </w:pPr>
            <w:r w:rsidRPr="00E15331">
              <w:rPr>
                <w:rFonts w:eastAsia="Calibri"/>
                <w:bCs/>
                <w:i/>
                <w:lang w:val="en-US"/>
              </w:rPr>
              <w:t>2</w:t>
            </w:r>
            <w:r w:rsidRPr="00E15331">
              <w:rPr>
                <w:rFonts w:eastAsia="Calibri"/>
                <w:bCs/>
                <w:i/>
              </w:rPr>
              <w:t xml:space="preserve"> </w:t>
            </w:r>
            <w:r w:rsidRPr="00E15331">
              <w:rPr>
                <w:rFonts w:eastAsia="Calibri"/>
                <w:bCs/>
                <w:i/>
                <w:lang w:val="en-US"/>
              </w:rPr>
              <w:t>points</w:t>
            </w:r>
          </w:p>
        </w:tc>
      </w:tr>
      <w:tr w:rsidR="00E15331" w:rsidRPr="00E15331" w:rsidTr="00E15331">
        <w:tc>
          <w:tcPr>
            <w:tcW w:w="669" w:type="dxa"/>
            <w:vAlign w:val="center"/>
          </w:tcPr>
          <w:p w:rsidR="00E15331" w:rsidRPr="00E15331" w:rsidRDefault="00E15331" w:rsidP="00E15331">
            <w:pPr>
              <w:spacing w:before="60" w:after="60"/>
              <w:jc w:val="center"/>
              <w:rPr>
                <w:rFonts w:eastAsia="Calibri"/>
                <w:bCs/>
                <w:lang w:val="fr-FR"/>
              </w:rPr>
            </w:pPr>
            <w:r w:rsidRPr="00E15331">
              <w:rPr>
                <w:rFonts w:eastAsia="Calibri"/>
                <w:bCs/>
                <w:lang w:val="fr-FR"/>
              </w:rPr>
              <w:t>10</w:t>
            </w:r>
          </w:p>
        </w:tc>
        <w:tc>
          <w:tcPr>
            <w:tcW w:w="8545" w:type="dxa"/>
          </w:tcPr>
          <w:p w:rsidR="00E15331" w:rsidRPr="00E15331" w:rsidRDefault="00E15331" w:rsidP="00E15331">
            <w:pPr>
              <w:spacing w:before="60" w:after="60"/>
              <w:jc w:val="both"/>
              <w:rPr>
                <w:rFonts w:eastAsia="Calibri"/>
                <w:b/>
                <w:bCs/>
                <w:lang w:val="fr-FR"/>
              </w:rPr>
            </w:pPr>
            <w:r w:rsidRPr="00E15331">
              <w:rPr>
                <w:lang w:val="fr-FR"/>
              </w:rPr>
              <w:t xml:space="preserve"> </w:t>
            </w:r>
            <w:r w:rsidRPr="00E15331">
              <w:rPr>
                <w:lang w:val="en-US"/>
              </w:rPr>
              <w:t>L</w:t>
            </w:r>
            <w:r w:rsidRPr="00E15331">
              <w:t>é</w:t>
            </w:r>
            <w:r w:rsidRPr="00E15331">
              <w:rPr>
                <w:lang w:val="en-US"/>
              </w:rPr>
              <w:t>o</w:t>
            </w:r>
          </w:p>
        </w:tc>
        <w:tc>
          <w:tcPr>
            <w:tcW w:w="1134" w:type="dxa"/>
            <w:vAlign w:val="center"/>
          </w:tcPr>
          <w:p w:rsidR="00E15331" w:rsidRPr="00E15331" w:rsidRDefault="00E15331" w:rsidP="00E15331">
            <w:pPr>
              <w:spacing w:before="60" w:after="60"/>
              <w:jc w:val="center"/>
              <w:rPr>
                <w:rFonts w:eastAsia="Calibri"/>
                <w:bCs/>
                <w:i/>
                <w:lang w:val="en-US"/>
              </w:rPr>
            </w:pPr>
            <w:r w:rsidRPr="00E15331">
              <w:rPr>
                <w:rFonts w:eastAsia="Calibri"/>
                <w:bCs/>
                <w:i/>
                <w:lang w:val="en-US"/>
              </w:rPr>
              <w:t>2 points</w:t>
            </w:r>
          </w:p>
        </w:tc>
      </w:tr>
    </w:tbl>
    <w:p w:rsidR="00937B8D" w:rsidRPr="00937B8D" w:rsidRDefault="00937B8D" w:rsidP="00937B8D">
      <w:pPr>
        <w:jc w:val="both"/>
      </w:pPr>
    </w:p>
    <w:p w:rsidR="00937B8D" w:rsidRPr="00937B8D" w:rsidRDefault="00937B8D" w:rsidP="00937B8D">
      <w:pPr>
        <w:ind w:firstLine="567"/>
        <w:jc w:val="both"/>
      </w:pPr>
    </w:p>
    <w:p w:rsidR="00937B8D" w:rsidRPr="00937B8D" w:rsidRDefault="00937B8D" w:rsidP="00937B8D">
      <w:pPr>
        <w:ind w:firstLine="567"/>
        <w:jc w:val="both"/>
      </w:pPr>
    </w:p>
    <w:p w:rsidR="00937B8D" w:rsidRPr="008F0C93" w:rsidRDefault="00937B8D" w:rsidP="00937B8D">
      <w:pPr>
        <w:ind w:firstLine="567"/>
        <w:jc w:val="both"/>
        <w:rPr>
          <w:sz w:val="22"/>
          <w:szCs w:val="22"/>
        </w:rPr>
      </w:pPr>
      <w:r w:rsidRPr="008F0C93">
        <w:rPr>
          <w:b/>
          <w:sz w:val="22"/>
          <w:szCs w:val="22"/>
        </w:rPr>
        <w:t>Конкурс письменной речи:</w:t>
      </w:r>
      <w:r w:rsidRPr="008F0C93">
        <w:rPr>
          <w:sz w:val="22"/>
          <w:szCs w:val="22"/>
        </w:rPr>
        <w:t xml:space="preserve"> максимальная оценка результатов участника возрастной группы (9-11 классы) определяется арифметической суммой всех баллов, полученных за выполнение заданий и не должна превышать </w:t>
      </w:r>
      <w:r w:rsidR="00E15331">
        <w:rPr>
          <w:b/>
          <w:sz w:val="22"/>
          <w:szCs w:val="22"/>
        </w:rPr>
        <w:t xml:space="preserve">20 </w:t>
      </w:r>
      <w:r w:rsidRPr="008F0C93">
        <w:rPr>
          <w:b/>
          <w:sz w:val="22"/>
          <w:szCs w:val="22"/>
        </w:rPr>
        <w:t>баллов.</w:t>
      </w:r>
    </w:p>
    <w:p w:rsidR="00937B8D" w:rsidRPr="008F0C93" w:rsidRDefault="00937B8D" w:rsidP="00937B8D">
      <w:pPr>
        <w:ind w:firstLine="567"/>
        <w:jc w:val="both"/>
        <w:rPr>
          <w:sz w:val="22"/>
          <w:szCs w:val="22"/>
        </w:rPr>
      </w:pPr>
      <w:r w:rsidRPr="008F0C93">
        <w:rPr>
          <w:sz w:val="22"/>
          <w:szCs w:val="22"/>
        </w:rPr>
        <w:t xml:space="preserve">Для оценивания письменной продуктивной речевой деятельности разработаны шкалы оценивания, которые включают два практически равновеликих по баллам блока: решение коммуникативной задачи (50%) и языковая правильность (50%). Каждый блок содержит критерии оценивания с указанием того </w:t>
      </w:r>
      <w:r w:rsidRPr="008F0C93">
        <w:rPr>
          <w:sz w:val="22"/>
          <w:szCs w:val="22"/>
        </w:rPr>
        <w:lastRenderedPageBreak/>
        <w:t>количества баллов, которые предусмотрены за каждый из них. Для удобства работы экспертов отформатированы протоколы проверки.</w:t>
      </w:r>
    </w:p>
    <w:p w:rsidR="00937B8D" w:rsidRPr="008F0C93" w:rsidRDefault="00937B8D" w:rsidP="00937B8D">
      <w:pPr>
        <w:ind w:firstLine="567"/>
        <w:jc w:val="both"/>
        <w:rPr>
          <w:sz w:val="22"/>
          <w:szCs w:val="22"/>
        </w:rPr>
      </w:pPr>
      <w:r w:rsidRPr="008F0C93">
        <w:rPr>
          <w:sz w:val="22"/>
          <w:szCs w:val="22"/>
        </w:rPr>
        <w:t>Процедура оценивания письменных работ включает следующие этапы:</w:t>
      </w:r>
    </w:p>
    <w:p w:rsidR="00937B8D" w:rsidRPr="008F0C93" w:rsidRDefault="00937B8D" w:rsidP="00937B8D">
      <w:pPr>
        <w:pStyle w:val="aa"/>
        <w:numPr>
          <w:ilvl w:val="0"/>
          <w:numId w:val="2"/>
        </w:numPr>
        <w:tabs>
          <w:tab w:val="left" w:pos="851"/>
        </w:tabs>
        <w:ind w:left="0" w:firstLine="567"/>
        <w:jc w:val="both"/>
        <w:rPr>
          <w:sz w:val="22"/>
          <w:szCs w:val="22"/>
        </w:rPr>
      </w:pPr>
      <w:r w:rsidRPr="008F0C93">
        <w:rPr>
          <w:sz w:val="22"/>
          <w:szCs w:val="22"/>
        </w:rPr>
        <w:t>фронтальная проверка одной-двух (случайно выбранных и отксерокопированных для всех членов жюри) работ;</w:t>
      </w:r>
    </w:p>
    <w:p w:rsidR="00937B8D" w:rsidRPr="008F0C93" w:rsidRDefault="00937B8D" w:rsidP="00937B8D">
      <w:pPr>
        <w:pStyle w:val="aa"/>
        <w:numPr>
          <w:ilvl w:val="0"/>
          <w:numId w:val="2"/>
        </w:numPr>
        <w:tabs>
          <w:tab w:val="left" w:pos="851"/>
        </w:tabs>
        <w:ind w:left="0" w:firstLine="567"/>
        <w:jc w:val="both"/>
        <w:rPr>
          <w:sz w:val="22"/>
          <w:szCs w:val="22"/>
        </w:rPr>
      </w:pPr>
      <w:r w:rsidRPr="008F0C93">
        <w:rPr>
          <w:sz w:val="22"/>
          <w:szCs w:val="22"/>
        </w:rPr>
        <w:t>обсуждение выставленных оценок с целью выработки сбалансированной модели проверки;</w:t>
      </w:r>
    </w:p>
    <w:p w:rsidR="00937B8D" w:rsidRPr="008F0C93" w:rsidRDefault="00937B8D" w:rsidP="00937B8D">
      <w:pPr>
        <w:pStyle w:val="aa"/>
        <w:numPr>
          <w:ilvl w:val="0"/>
          <w:numId w:val="2"/>
        </w:numPr>
        <w:tabs>
          <w:tab w:val="left" w:pos="851"/>
        </w:tabs>
        <w:ind w:left="0" w:firstLine="567"/>
        <w:jc w:val="both"/>
        <w:rPr>
          <w:sz w:val="22"/>
          <w:szCs w:val="22"/>
        </w:rPr>
      </w:pPr>
      <w:r w:rsidRPr="008F0C93">
        <w:rPr>
          <w:sz w:val="22"/>
          <w:szCs w:val="22"/>
        </w:rPr>
        <w:t>индивидуальная проверка работ: каждая работа проверяется в обязательном порядке двумя членами жюри (никаких пометок на работах, кроме подсчёта количества слов, не допускается);</w:t>
      </w:r>
    </w:p>
    <w:p w:rsidR="00937B8D" w:rsidRPr="008F0C93" w:rsidRDefault="00937B8D" w:rsidP="00937B8D">
      <w:pPr>
        <w:pStyle w:val="aa"/>
        <w:numPr>
          <w:ilvl w:val="0"/>
          <w:numId w:val="2"/>
        </w:numPr>
        <w:tabs>
          <w:tab w:val="left" w:pos="851"/>
        </w:tabs>
        <w:ind w:left="0" w:firstLine="567"/>
        <w:jc w:val="both"/>
        <w:rPr>
          <w:sz w:val="22"/>
          <w:szCs w:val="22"/>
        </w:rPr>
      </w:pPr>
      <w:r w:rsidRPr="008F0C93">
        <w:rPr>
          <w:sz w:val="22"/>
          <w:szCs w:val="22"/>
        </w:rPr>
        <w:t>в случае расхождения оценок, выставленных экспертами, в 3 и более балла назначается ещё одна проверка;</w:t>
      </w:r>
    </w:p>
    <w:p w:rsidR="00937B8D" w:rsidRPr="008F0C93" w:rsidRDefault="00937B8D" w:rsidP="00937B8D">
      <w:pPr>
        <w:pStyle w:val="aa"/>
        <w:numPr>
          <w:ilvl w:val="0"/>
          <w:numId w:val="2"/>
        </w:numPr>
        <w:tabs>
          <w:tab w:val="left" w:pos="851"/>
        </w:tabs>
        <w:ind w:left="0" w:firstLine="567"/>
        <w:jc w:val="both"/>
        <w:rPr>
          <w:sz w:val="22"/>
          <w:szCs w:val="22"/>
        </w:rPr>
      </w:pPr>
      <w:r w:rsidRPr="008F0C93">
        <w:rPr>
          <w:sz w:val="22"/>
          <w:szCs w:val="22"/>
        </w:rPr>
        <w:t>спорные работы проверяются и обсуждаются коллективно.</w:t>
      </w:r>
    </w:p>
    <w:p w:rsidR="008F0C93" w:rsidRPr="00802DE9" w:rsidRDefault="008F0C93" w:rsidP="008F0C93">
      <w:pPr>
        <w:pStyle w:val="aa"/>
        <w:tabs>
          <w:tab w:val="left" w:pos="851"/>
        </w:tabs>
        <w:ind w:left="567"/>
        <w:jc w:val="both"/>
      </w:pPr>
    </w:p>
    <w:p w:rsidR="008F0C93" w:rsidRDefault="008F0C93" w:rsidP="008F0C93">
      <w:pPr>
        <w:spacing w:before="120" w:after="120" w:line="276" w:lineRule="auto"/>
        <w:jc w:val="center"/>
        <w:rPr>
          <w:rFonts w:eastAsia="Calibri"/>
          <w:b/>
          <w:lang w:eastAsia="en-US"/>
        </w:rPr>
      </w:pPr>
      <w:r w:rsidRPr="008F0C93">
        <w:rPr>
          <w:rFonts w:eastAsia="Calibri"/>
          <w:b/>
          <w:lang w:eastAsia="en-US"/>
        </w:rPr>
        <w:t xml:space="preserve">КРИТЕРИИ ОЦЕНКИ ПИСЬМЕННОЙ РЕЧИ </w:t>
      </w:r>
    </w:p>
    <w:p w:rsidR="00E15331" w:rsidRPr="00027970" w:rsidRDefault="00E15331" w:rsidP="00E15331">
      <w:pPr>
        <w:shd w:val="clear" w:color="auto" w:fill="FFFFFF"/>
        <w:tabs>
          <w:tab w:val="left" w:leader="underscore" w:pos="1838"/>
        </w:tabs>
        <w:spacing w:beforeLines="60" w:before="144" w:after="120"/>
        <w:ind w:left="11"/>
        <w:jc w:val="both"/>
        <w:rPr>
          <w:color w:val="000000"/>
        </w:rPr>
      </w:pPr>
      <w:r w:rsidRPr="006F0933">
        <w:rPr>
          <w:b/>
          <w:color w:val="000000"/>
        </w:rPr>
        <w:t xml:space="preserve"> </w:t>
      </w:r>
      <w:r w:rsidRPr="009D2131">
        <w:rPr>
          <w:b/>
          <w:color w:val="000000"/>
        </w:rPr>
        <w:t>Вид</w:t>
      </w:r>
      <w:r w:rsidRPr="00027970">
        <w:rPr>
          <w:b/>
          <w:color w:val="000000"/>
        </w:rPr>
        <w:t xml:space="preserve"> </w:t>
      </w:r>
      <w:r w:rsidRPr="009D2131">
        <w:rPr>
          <w:b/>
          <w:color w:val="000000"/>
        </w:rPr>
        <w:t>задания</w:t>
      </w:r>
      <w:r w:rsidRPr="00027970">
        <w:rPr>
          <w:b/>
          <w:color w:val="000000"/>
        </w:rPr>
        <w:t>:</w:t>
      </w:r>
      <w:r w:rsidRPr="00027970">
        <w:rPr>
          <w:color w:val="000000"/>
        </w:rPr>
        <w:t xml:space="preserve"> </w:t>
      </w:r>
      <w:r>
        <w:t>комментарий читателя</w:t>
      </w:r>
    </w:p>
    <w:p w:rsidR="00E15331" w:rsidRPr="00027970" w:rsidRDefault="00E15331" w:rsidP="00E15331">
      <w:pPr>
        <w:shd w:val="clear" w:color="auto" w:fill="FFFFFF"/>
        <w:tabs>
          <w:tab w:val="left" w:leader="underscore" w:pos="1838"/>
        </w:tabs>
        <w:spacing w:beforeLines="60" w:before="144" w:after="120"/>
        <w:ind w:left="11"/>
        <w:jc w:val="both"/>
        <w:rPr>
          <w:color w:val="000000"/>
        </w:rPr>
      </w:pPr>
    </w:p>
    <w:tbl>
      <w:tblPr>
        <w:tblW w:w="1020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04"/>
        <w:gridCol w:w="425"/>
        <w:gridCol w:w="426"/>
        <w:gridCol w:w="425"/>
        <w:gridCol w:w="426"/>
      </w:tblGrid>
      <w:tr w:rsidR="00E15331" w:rsidRPr="00690E9A" w:rsidTr="00E15331">
        <w:trPr>
          <w:trHeight w:val="615"/>
        </w:trPr>
        <w:tc>
          <w:tcPr>
            <w:tcW w:w="8504" w:type="dxa"/>
            <w:tcBorders>
              <w:top w:val="single" w:sz="4" w:space="0" w:color="auto"/>
              <w:left w:val="single" w:sz="4" w:space="0" w:color="auto"/>
              <w:bottom w:val="single" w:sz="4" w:space="0" w:color="auto"/>
              <w:right w:val="nil"/>
            </w:tcBorders>
          </w:tcPr>
          <w:p w:rsidR="00E15331" w:rsidRPr="00690E9A" w:rsidRDefault="00E15331" w:rsidP="00CF6736">
            <w:pPr>
              <w:autoSpaceDE w:val="0"/>
              <w:autoSpaceDN w:val="0"/>
              <w:spacing w:before="120" w:after="60"/>
              <w:ind w:left="227" w:hanging="227"/>
              <w:rPr>
                <w:b/>
                <w:bCs/>
              </w:rPr>
            </w:pPr>
            <w:r w:rsidRPr="00690E9A">
              <w:rPr>
                <w:b/>
                <w:bCs/>
              </w:rPr>
              <w:t>Коммуникативная компетенция</w:t>
            </w:r>
          </w:p>
        </w:tc>
        <w:tc>
          <w:tcPr>
            <w:tcW w:w="1702" w:type="dxa"/>
            <w:gridSpan w:val="4"/>
            <w:tcBorders>
              <w:top w:val="single" w:sz="4" w:space="0" w:color="auto"/>
              <w:left w:val="nil"/>
              <w:bottom w:val="single" w:sz="4" w:space="0" w:color="auto"/>
              <w:right w:val="single" w:sz="4" w:space="0" w:color="auto"/>
            </w:tcBorders>
          </w:tcPr>
          <w:p w:rsidR="00E15331" w:rsidRPr="00690E9A" w:rsidRDefault="00E15331" w:rsidP="00CF6736">
            <w:pPr>
              <w:autoSpaceDE w:val="0"/>
              <w:autoSpaceDN w:val="0"/>
              <w:spacing w:before="120" w:after="60"/>
              <w:ind w:left="227" w:hanging="227"/>
              <w:rPr>
                <w:b/>
                <w:bCs/>
              </w:rPr>
            </w:pPr>
            <w:r w:rsidRPr="00690E9A">
              <w:rPr>
                <w:b/>
                <w:bCs/>
                <w:lang w:val="fr-FR"/>
              </w:rPr>
              <w:t>1</w:t>
            </w:r>
            <w:r>
              <w:rPr>
                <w:b/>
                <w:bCs/>
              </w:rPr>
              <w:t>0</w:t>
            </w:r>
            <w:r w:rsidRPr="00690E9A">
              <w:rPr>
                <w:b/>
                <w:bCs/>
                <w:lang w:val="fr-FR"/>
              </w:rPr>
              <w:t xml:space="preserve"> </w:t>
            </w:r>
            <w:r w:rsidRPr="00690E9A">
              <w:rPr>
                <w:b/>
                <w:bCs/>
              </w:rPr>
              <w:t>баллов</w:t>
            </w:r>
          </w:p>
        </w:tc>
      </w:tr>
      <w:tr w:rsidR="00E15331" w:rsidRPr="00690E9A" w:rsidTr="00E15331">
        <w:tc>
          <w:tcPr>
            <w:tcW w:w="8504" w:type="dxa"/>
            <w:tcBorders>
              <w:top w:val="single" w:sz="4" w:space="0" w:color="auto"/>
              <w:left w:val="single" w:sz="4" w:space="0" w:color="auto"/>
              <w:bottom w:val="single" w:sz="4" w:space="0" w:color="auto"/>
              <w:right w:val="single" w:sz="4" w:space="0" w:color="auto"/>
            </w:tcBorders>
          </w:tcPr>
          <w:p w:rsidR="00E15331" w:rsidRPr="002F357A" w:rsidRDefault="00E15331" w:rsidP="00E15331">
            <w:pPr>
              <w:numPr>
                <w:ilvl w:val="0"/>
                <w:numId w:val="3"/>
              </w:numPr>
              <w:spacing w:before="60" w:after="60"/>
              <w:ind w:hanging="227"/>
            </w:pPr>
            <w:r w:rsidRPr="002F357A">
              <w:t>Выполн</w:t>
            </w:r>
            <w:r>
              <w:t>яет</w:t>
            </w:r>
            <w:r w:rsidRPr="002F357A">
              <w:t xml:space="preserve"> требовани</w:t>
            </w:r>
            <w:r>
              <w:t>я</w:t>
            </w:r>
            <w:r w:rsidRPr="002F357A">
              <w:t>, сформулированны</w:t>
            </w:r>
            <w:r>
              <w:t xml:space="preserve">е </w:t>
            </w:r>
            <w:r w:rsidRPr="002F357A">
              <w:t>в задании</w:t>
            </w:r>
          </w:p>
          <w:p w:rsidR="00E15331" w:rsidRPr="002F357A" w:rsidRDefault="00E15331" w:rsidP="00CF6736">
            <w:pPr>
              <w:autoSpaceDE w:val="0"/>
              <w:autoSpaceDN w:val="0"/>
              <w:spacing w:before="60" w:after="60"/>
              <w:ind w:left="227" w:firstLine="13"/>
            </w:pPr>
            <w:r>
              <w:t>(т</w:t>
            </w:r>
            <w:r w:rsidRPr="002F357A">
              <w:t>ип текста, указанное количество слов, расположение текста на странице</w:t>
            </w:r>
            <w:r>
              <w:t>)</w:t>
            </w:r>
          </w:p>
        </w:tc>
        <w:tc>
          <w:tcPr>
            <w:tcW w:w="425" w:type="dxa"/>
            <w:tcBorders>
              <w:top w:val="single" w:sz="4" w:space="0" w:color="auto"/>
              <w:left w:val="single" w:sz="4" w:space="0" w:color="auto"/>
              <w:bottom w:val="single" w:sz="4" w:space="0" w:color="auto"/>
              <w:right w:val="single" w:sz="4" w:space="0" w:color="auto"/>
            </w:tcBorders>
            <w:vAlign w:val="center"/>
          </w:tcPr>
          <w:p w:rsidR="00E15331" w:rsidRPr="00690E9A" w:rsidRDefault="00E15331" w:rsidP="00CF6736">
            <w:pPr>
              <w:autoSpaceDE w:val="0"/>
              <w:autoSpaceDN w:val="0"/>
              <w:spacing w:before="60" w:after="60"/>
              <w:ind w:left="227" w:hanging="227"/>
              <w:rPr>
                <w:lang w:val="fr-FR"/>
              </w:rPr>
            </w:pPr>
            <w:r w:rsidRPr="00690E9A">
              <w:rPr>
                <w:lang w:val="fr-FR"/>
              </w:rPr>
              <w:t>0</w:t>
            </w:r>
          </w:p>
        </w:tc>
        <w:tc>
          <w:tcPr>
            <w:tcW w:w="426" w:type="dxa"/>
            <w:tcBorders>
              <w:top w:val="single" w:sz="4" w:space="0" w:color="auto"/>
              <w:left w:val="single" w:sz="4" w:space="0" w:color="auto"/>
              <w:bottom w:val="single" w:sz="4" w:space="0" w:color="auto"/>
              <w:right w:val="single" w:sz="4" w:space="0" w:color="auto"/>
            </w:tcBorders>
            <w:vAlign w:val="center"/>
          </w:tcPr>
          <w:p w:rsidR="00E15331" w:rsidRPr="00690E9A" w:rsidRDefault="00E15331" w:rsidP="00CF6736">
            <w:pPr>
              <w:autoSpaceDE w:val="0"/>
              <w:autoSpaceDN w:val="0"/>
              <w:spacing w:before="60" w:after="60"/>
              <w:ind w:left="227" w:hanging="227"/>
              <w:rPr>
                <w:lang w:val="fr-FR"/>
              </w:rPr>
            </w:pPr>
            <w:r w:rsidRPr="00690E9A">
              <w:rPr>
                <w:lang w:val="fr-FR"/>
              </w:rPr>
              <w:t>1</w:t>
            </w:r>
          </w:p>
        </w:tc>
        <w:tc>
          <w:tcPr>
            <w:tcW w:w="425" w:type="dxa"/>
            <w:tcBorders>
              <w:top w:val="single" w:sz="4" w:space="0" w:color="auto"/>
              <w:left w:val="single" w:sz="4" w:space="0" w:color="auto"/>
              <w:bottom w:val="single" w:sz="4" w:space="0" w:color="auto"/>
              <w:right w:val="single" w:sz="4" w:space="0" w:color="auto"/>
            </w:tcBorders>
            <w:vAlign w:val="center"/>
          </w:tcPr>
          <w:p w:rsidR="00E15331" w:rsidRPr="00690E9A" w:rsidRDefault="00E15331" w:rsidP="00CF6736">
            <w:pPr>
              <w:autoSpaceDE w:val="0"/>
              <w:autoSpaceDN w:val="0"/>
              <w:spacing w:before="60" w:after="60"/>
              <w:ind w:left="227" w:hanging="227"/>
              <w:rPr>
                <w:lang w:val="fr-FR"/>
              </w:rPr>
            </w:pPr>
          </w:p>
        </w:tc>
        <w:tc>
          <w:tcPr>
            <w:tcW w:w="426" w:type="dxa"/>
            <w:tcBorders>
              <w:top w:val="single" w:sz="4" w:space="0" w:color="auto"/>
              <w:left w:val="single" w:sz="4" w:space="0" w:color="auto"/>
              <w:bottom w:val="single" w:sz="4" w:space="0" w:color="auto"/>
              <w:right w:val="single" w:sz="4" w:space="0" w:color="auto"/>
            </w:tcBorders>
            <w:vAlign w:val="center"/>
          </w:tcPr>
          <w:p w:rsidR="00E15331" w:rsidRPr="00690E9A" w:rsidRDefault="00E15331" w:rsidP="00CF6736">
            <w:pPr>
              <w:autoSpaceDE w:val="0"/>
              <w:autoSpaceDN w:val="0"/>
              <w:spacing w:before="60" w:after="60"/>
              <w:ind w:left="227" w:hanging="227"/>
              <w:rPr>
                <w:lang w:val="fr-FR"/>
              </w:rPr>
            </w:pPr>
          </w:p>
        </w:tc>
      </w:tr>
      <w:tr w:rsidR="00E15331" w:rsidRPr="00690E9A" w:rsidTr="00E15331">
        <w:tc>
          <w:tcPr>
            <w:tcW w:w="8504" w:type="dxa"/>
            <w:tcBorders>
              <w:top w:val="single" w:sz="4" w:space="0" w:color="auto"/>
              <w:left w:val="single" w:sz="4" w:space="0" w:color="auto"/>
              <w:bottom w:val="single" w:sz="4" w:space="0" w:color="auto"/>
              <w:right w:val="single" w:sz="4" w:space="0" w:color="auto"/>
            </w:tcBorders>
          </w:tcPr>
          <w:p w:rsidR="00E15331" w:rsidRPr="00690E9A" w:rsidRDefault="00E15331" w:rsidP="00E15331">
            <w:pPr>
              <w:numPr>
                <w:ilvl w:val="0"/>
                <w:numId w:val="3"/>
              </w:numPr>
              <w:spacing w:before="60" w:after="60"/>
              <w:ind w:hanging="227"/>
              <w:rPr>
                <w:lang w:val="fr-FR"/>
              </w:rPr>
            </w:pPr>
            <w:r w:rsidRPr="002F357A">
              <w:t>Соблюд</w:t>
            </w:r>
            <w:r>
              <w:t>ает</w:t>
            </w:r>
            <w:r w:rsidRPr="002F357A">
              <w:t xml:space="preserve"> социолингвистически</w:t>
            </w:r>
            <w:r>
              <w:t>е</w:t>
            </w:r>
            <w:r w:rsidRPr="002F357A">
              <w:t xml:space="preserve"> парамет</w:t>
            </w:r>
            <w:r>
              <w:t>ры</w:t>
            </w:r>
            <w:r w:rsidRPr="002F357A">
              <w:t xml:space="preserve"> речи</w:t>
            </w:r>
          </w:p>
          <w:p w:rsidR="00E15331" w:rsidRPr="002F357A" w:rsidRDefault="00E15331" w:rsidP="00CF6736">
            <w:pPr>
              <w:autoSpaceDE w:val="0"/>
              <w:autoSpaceDN w:val="0"/>
              <w:spacing w:before="60" w:after="60"/>
              <w:ind w:left="227" w:firstLine="13"/>
              <w:jc w:val="both"/>
            </w:pPr>
            <w:r>
              <w:t>(у</w:t>
            </w:r>
            <w:r w:rsidRPr="002F357A">
              <w:t>читывает ситуацию и получателя сообщения, оформляет текст в соответствии с предложенными обстоятельствами</w:t>
            </w:r>
            <w:r>
              <w:t>)</w:t>
            </w:r>
          </w:p>
        </w:tc>
        <w:tc>
          <w:tcPr>
            <w:tcW w:w="425" w:type="dxa"/>
            <w:tcBorders>
              <w:top w:val="single" w:sz="4" w:space="0" w:color="auto"/>
              <w:left w:val="single" w:sz="4" w:space="0" w:color="auto"/>
              <w:bottom w:val="single" w:sz="4" w:space="0" w:color="auto"/>
              <w:right w:val="single" w:sz="4" w:space="0" w:color="auto"/>
            </w:tcBorders>
            <w:vAlign w:val="center"/>
          </w:tcPr>
          <w:p w:rsidR="00E15331" w:rsidRPr="00690E9A" w:rsidRDefault="00E15331" w:rsidP="00CF6736">
            <w:pPr>
              <w:autoSpaceDE w:val="0"/>
              <w:autoSpaceDN w:val="0"/>
              <w:spacing w:before="60" w:after="60"/>
              <w:ind w:left="227" w:hanging="227"/>
              <w:rPr>
                <w:lang w:val="fr-FR"/>
              </w:rPr>
            </w:pPr>
            <w:r w:rsidRPr="00690E9A">
              <w:rPr>
                <w:lang w:val="fr-FR"/>
              </w:rPr>
              <w:t>0</w:t>
            </w:r>
          </w:p>
        </w:tc>
        <w:tc>
          <w:tcPr>
            <w:tcW w:w="426" w:type="dxa"/>
            <w:tcBorders>
              <w:top w:val="single" w:sz="4" w:space="0" w:color="auto"/>
              <w:left w:val="single" w:sz="4" w:space="0" w:color="auto"/>
              <w:bottom w:val="single" w:sz="4" w:space="0" w:color="auto"/>
              <w:right w:val="single" w:sz="4" w:space="0" w:color="auto"/>
            </w:tcBorders>
            <w:vAlign w:val="center"/>
          </w:tcPr>
          <w:p w:rsidR="00E15331" w:rsidRPr="00690E9A" w:rsidRDefault="00E15331" w:rsidP="00CF6736">
            <w:pPr>
              <w:autoSpaceDE w:val="0"/>
              <w:autoSpaceDN w:val="0"/>
              <w:spacing w:before="60" w:after="60"/>
              <w:ind w:left="227" w:hanging="227"/>
              <w:rPr>
                <w:lang w:val="fr-FR"/>
              </w:rPr>
            </w:pPr>
            <w:r w:rsidRPr="00690E9A">
              <w:rPr>
                <w:lang w:val="fr-FR"/>
              </w:rPr>
              <w:t>1</w:t>
            </w:r>
          </w:p>
        </w:tc>
        <w:tc>
          <w:tcPr>
            <w:tcW w:w="425" w:type="dxa"/>
            <w:tcBorders>
              <w:top w:val="single" w:sz="4" w:space="0" w:color="auto"/>
              <w:left w:val="single" w:sz="4" w:space="0" w:color="auto"/>
              <w:bottom w:val="single" w:sz="4" w:space="0" w:color="auto"/>
              <w:right w:val="single" w:sz="4" w:space="0" w:color="auto"/>
            </w:tcBorders>
            <w:vAlign w:val="center"/>
          </w:tcPr>
          <w:p w:rsidR="00E15331" w:rsidRPr="002F357A" w:rsidRDefault="00E15331" w:rsidP="00CF6736">
            <w:pPr>
              <w:autoSpaceDE w:val="0"/>
              <w:autoSpaceDN w:val="0"/>
              <w:spacing w:before="60" w:after="60"/>
              <w:ind w:left="227" w:hanging="227"/>
            </w:pPr>
            <w:r w:rsidRPr="002F357A">
              <w:t>2</w:t>
            </w:r>
          </w:p>
        </w:tc>
        <w:tc>
          <w:tcPr>
            <w:tcW w:w="426" w:type="dxa"/>
            <w:tcBorders>
              <w:top w:val="single" w:sz="4" w:space="0" w:color="auto"/>
              <w:left w:val="single" w:sz="4" w:space="0" w:color="auto"/>
              <w:bottom w:val="single" w:sz="4" w:space="0" w:color="auto"/>
              <w:right w:val="single" w:sz="4" w:space="0" w:color="auto"/>
            </w:tcBorders>
            <w:vAlign w:val="center"/>
          </w:tcPr>
          <w:p w:rsidR="00E15331" w:rsidRPr="00690E9A" w:rsidRDefault="00E15331" w:rsidP="00CF6736">
            <w:pPr>
              <w:autoSpaceDE w:val="0"/>
              <w:autoSpaceDN w:val="0"/>
              <w:spacing w:before="60" w:after="60"/>
              <w:ind w:left="227" w:hanging="227"/>
              <w:rPr>
                <w:lang w:val="fr-FR"/>
              </w:rPr>
            </w:pPr>
          </w:p>
        </w:tc>
      </w:tr>
      <w:tr w:rsidR="00E15331" w:rsidRPr="00690E9A" w:rsidTr="00E15331">
        <w:tc>
          <w:tcPr>
            <w:tcW w:w="8504" w:type="dxa"/>
            <w:tcBorders>
              <w:top w:val="single" w:sz="4" w:space="0" w:color="auto"/>
              <w:left w:val="single" w:sz="4" w:space="0" w:color="auto"/>
              <w:bottom w:val="single" w:sz="4" w:space="0" w:color="auto"/>
              <w:right w:val="single" w:sz="4" w:space="0" w:color="auto"/>
            </w:tcBorders>
          </w:tcPr>
          <w:p w:rsidR="00E15331" w:rsidRPr="00937AC5" w:rsidRDefault="00E15331" w:rsidP="00E15331">
            <w:pPr>
              <w:numPr>
                <w:ilvl w:val="0"/>
                <w:numId w:val="3"/>
              </w:numPr>
              <w:spacing w:before="60" w:after="60"/>
              <w:ind w:hanging="227"/>
              <w:jc w:val="both"/>
              <w:rPr>
                <w:b/>
                <w:bCs/>
              </w:rPr>
            </w:pPr>
            <w:r w:rsidRPr="00A43217">
              <w:rPr>
                <w:bCs/>
              </w:rPr>
              <w:t xml:space="preserve">Четко и </w:t>
            </w:r>
            <w:proofErr w:type="gramStart"/>
            <w:r w:rsidRPr="00A43217">
              <w:rPr>
                <w:bCs/>
              </w:rPr>
              <w:t>ясно</w:t>
            </w:r>
            <w:r>
              <w:t xml:space="preserve"> </w:t>
            </w:r>
            <w:r w:rsidRPr="002F357A">
              <w:t>представ</w:t>
            </w:r>
            <w:r>
              <w:t>ляет</w:t>
            </w:r>
            <w:proofErr w:type="gramEnd"/>
            <w:r>
              <w:t xml:space="preserve"> </w:t>
            </w:r>
            <w:r w:rsidRPr="002F357A">
              <w:t>и объясн</w:t>
            </w:r>
            <w:r>
              <w:t>яет</w:t>
            </w:r>
            <w:r w:rsidRPr="002F357A">
              <w:t xml:space="preserve"> факты</w:t>
            </w:r>
            <w:r>
              <w:t>, события, наблюдения, цифровую информацию</w:t>
            </w:r>
          </w:p>
        </w:tc>
        <w:tc>
          <w:tcPr>
            <w:tcW w:w="425" w:type="dxa"/>
            <w:tcBorders>
              <w:top w:val="single" w:sz="4" w:space="0" w:color="auto"/>
              <w:left w:val="single" w:sz="4" w:space="0" w:color="auto"/>
              <w:bottom w:val="single" w:sz="4" w:space="0" w:color="auto"/>
              <w:right w:val="single" w:sz="4" w:space="0" w:color="auto"/>
            </w:tcBorders>
            <w:vAlign w:val="center"/>
          </w:tcPr>
          <w:p w:rsidR="00E15331" w:rsidRPr="00690E9A" w:rsidRDefault="00E15331" w:rsidP="00CF6736">
            <w:pPr>
              <w:autoSpaceDE w:val="0"/>
              <w:autoSpaceDN w:val="0"/>
              <w:spacing w:before="60" w:after="60"/>
              <w:ind w:left="227" w:hanging="227"/>
              <w:rPr>
                <w:lang w:val="fr-FR"/>
              </w:rPr>
            </w:pPr>
            <w:r w:rsidRPr="00690E9A">
              <w:rPr>
                <w:lang w:val="fr-FR"/>
              </w:rPr>
              <w:t>0</w:t>
            </w:r>
          </w:p>
        </w:tc>
        <w:tc>
          <w:tcPr>
            <w:tcW w:w="426" w:type="dxa"/>
            <w:tcBorders>
              <w:top w:val="single" w:sz="4" w:space="0" w:color="auto"/>
              <w:left w:val="single" w:sz="4" w:space="0" w:color="auto"/>
              <w:bottom w:val="single" w:sz="4" w:space="0" w:color="auto"/>
              <w:right w:val="single" w:sz="4" w:space="0" w:color="auto"/>
            </w:tcBorders>
            <w:vAlign w:val="center"/>
          </w:tcPr>
          <w:p w:rsidR="00E15331" w:rsidRPr="00690E9A" w:rsidRDefault="00E15331" w:rsidP="00CF6736">
            <w:pPr>
              <w:autoSpaceDE w:val="0"/>
              <w:autoSpaceDN w:val="0"/>
              <w:spacing w:before="60" w:after="60"/>
              <w:ind w:left="227" w:hanging="227"/>
              <w:rPr>
                <w:lang w:val="fr-FR"/>
              </w:rPr>
            </w:pPr>
            <w:r w:rsidRPr="00690E9A">
              <w:rPr>
                <w:lang w:val="fr-FR"/>
              </w:rPr>
              <w:t>1</w:t>
            </w:r>
          </w:p>
        </w:tc>
        <w:tc>
          <w:tcPr>
            <w:tcW w:w="425" w:type="dxa"/>
            <w:tcBorders>
              <w:top w:val="single" w:sz="4" w:space="0" w:color="auto"/>
              <w:left w:val="single" w:sz="4" w:space="0" w:color="auto"/>
              <w:bottom w:val="single" w:sz="4" w:space="0" w:color="auto"/>
              <w:right w:val="single" w:sz="4" w:space="0" w:color="auto"/>
            </w:tcBorders>
            <w:vAlign w:val="center"/>
          </w:tcPr>
          <w:p w:rsidR="00E15331" w:rsidRPr="00690E9A" w:rsidRDefault="00E15331" w:rsidP="00CF6736">
            <w:pPr>
              <w:autoSpaceDE w:val="0"/>
              <w:autoSpaceDN w:val="0"/>
              <w:spacing w:before="60" w:after="60"/>
              <w:ind w:left="227" w:hanging="227"/>
              <w:rPr>
                <w:lang w:val="fr-FR"/>
              </w:rPr>
            </w:pPr>
            <w:r w:rsidRPr="00690E9A">
              <w:rPr>
                <w:lang w:val="fr-FR"/>
              </w:rPr>
              <w:t>2</w:t>
            </w:r>
          </w:p>
        </w:tc>
        <w:tc>
          <w:tcPr>
            <w:tcW w:w="426" w:type="dxa"/>
            <w:tcBorders>
              <w:top w:val="single" w:sz="4" w:space="0" w:color="auto"/>
              <w:left w:val="single" w:sz="4" w:space="0" w:color="auto"/>
              <w:bottom w:val="single" w:sz="4" w:space="0" w:color="auto"/>
              <w:right w:val="single" w:sz="4" w:space="0" w:color="auto"/>
            </w:tcBorders>
            <w:vAlign w:val="center"/>
          </w:tcPr>
          <w:p w:rsidR="00E15331" w:rsidRPr="00690E9A" w:rsidRDefault="00E15331" w:rsidP="00CF6736">
            <w:pPr>
              <w:autoSpaceDE w:val="0"/>
              <w:autoSpaceDN w:val="0"/>
              <w:spacing w:before="60" w:after="60"/>
              <w:ind w:left="227" w:hanging="227"/>
              <w:rPr>
                <w:lang w:val="fr-FR"/>
              </w:rPr>
            </w:pPr>
          </w:p>
        </w:tc>
      </w:tr>
      <w:tr w:rsidR="00E15331" w:rsidRPr="00690E9A" w:rsidTr="00E15331">
        <w:tc>
          <w:tcPr>
            <w:tcW w:w="8504" w:type="dxa"/>
            <w:tcBorders>
              <w:top w:val="single" w:sz="4" w:space="0" w:color="auto"/>
              <w:left w:val="single" w:sz="4" w:space="0" w:color="auto"/>
              <w:bottom w:val="single" w:sz="4" w:space="0" w:color="auto"/>
              <w:right w:val="single" w:sz="4" w:space="0" w:color="auto"/>
            </w:tcBorders>
          </w:tcPr>
          <w:p w:rsidR="00E15331" w:rsidRPr="00937AC5" w:rsidRDefault="00E15331" w:rsidP="00E15331">
            <w:pPr>
              <w:numPr>
                <w:ilvl w:val="0"/>
                <w:numId w:val="3"/>
              </w:numPr>
              <w:spacing w:before="60" w:after="60"/>
              <w:ind w:hanging="227"/>
              <w:jc w:val="both"/>
              <w:rPr>
                <w:b/>
                <w:bCs/>
              </w:rPr>
            </w:pPr>
            <w:r>
              <w:t>М</w:t>
            </w:r>
            <w:r w:rsidRPr="002F357A">
              <w:t xml:space="preserve">ожет </w:t>
            </w:r>
            <w:r>
              <w:t>представить свои мысли, чувства, впечатления, чтобы</w:t>
            </w:r>
            <w:r w:rsidRPr="002F357A">
              <w:t xml:space="preserve"> воздейств</w:t>
            </w:r>
            <w:r>
              <w:t>овать</w:t>
            </w:r>
            <w:r w:rsidRPr="002F357A">
              <w:t xml:space="preserve"> на своих читателей</w:t>
            </w:r>
            <w:r>
              <w:t>, м</w:t>
            </w:r>
            <w:r w:rsidRPr="008A2C41">
              <w:t>ожет рассуждать, выделяя основные мысли и подчеркивая необходимые детали</w:t>
            </w:r>
          </w:p>
        </w:tc>
        <w:tc>
          <w:tcPr>
            <w:tcW w:w="425" w:type="dxa"/>
            <w:tcBorders>
              <w:top w:val="single" w:sz="4" w:space="0" w:color="auto"/>
              <w:left w:val="single" w:sz="4" w:space="0" w:color="auto"/>
              <w:bottom w:val="single" w:sz="4" w:space="0" w:color="auto"/>
              <w:right w:val="single" w:sz="4" w:space="0" w:color="auto"/>
            </w:tcBorders>
            <w:vAlign w:val="center"/>
          </w:tcPr>
          <w:p w:rsidR="00E15331" w:rsidRPr="00690E9A" w:rsidRDefault="00E15331" w:rsidP="00CF6736">
            <w:pPr>
              <w:autoSpaceDE w:val="0"/>
              <w:autoSpaceDN w:val="0"/>
              <w:spacing w:before="60" w:after="60"/>
              <w:ind w:left="227" w:hanging="227"/>
              <w:rPr>
                <w:lang w:val="fr-FR"/>
              </w:rPr>
            </w:pPr>
            <w:r w:rsidRPr="00690E9A">
              <w:rPr>
                <w:lang w:val="fr-FR"/>
              </w:rPr>
              <w:t>0</w:t>
            </w:r>
          </w:p>
        </w:tc>
        <w:tc>
          <w:tcPr>
            <w:tcW w:w="426" w:type="dxa"/>
            <w:tcBorders>
              <w:top w:val="single" w:sz="4" w:space="0" w:color="auto"/>
              <w:left w:val="single" w:sz="4" w:space="0" w:color="auto"/>
              <w:bottom w:val="single" w:sz="4" w:space="0" w:color="auto"/>
              <w:right w:val="single" w:sz="4" w:space="0" w:color="auto"/>
            </w:tcBorders>
            <w:vAlign w:val="center"/>
          </w:tcPr>
          <w:p w:rsidR="00E15331" w:rsidRPr="00690E9A" w:rsidRDefault="00E15331" w:rsidP="00CF6736">
            <w:pPr>
              <w:autoSpaceDE w:val="0"/>
              <w:autoSpaceDN w:val="0"/>
              <w:spacing w:before="60" w:after="60"/>
              <w:ind w:left="227" w:hanging="227"/>
              <w:rPr>
                <w:lang w:val="fr-FR"/>
              </w:rPr>
            </w:pPr>
            <w:r w:rsidRPr="00690E9A">
              <w:rPr>
                <w:lang w:val="fr-FR"/>
              </w:rPr>
              <w:t>1</w:t>
            </w:r>
          </w:p>
        </w:tc>
        <w:tc>
          <w:tcPr>
            <w:tcW w:w="425" w:type="dxa"/>
            <w:tcBorders>
              <w:top w:val="single" w:sz="4" w:space="0" w:color="auto"/>
              <w:left w:val="single" w:sz="4" w:space="0" w:color="auto"/>
              <w:bottom w:val="single" w:sz="4" w:space="0" w:color="auto"/>
              <w:right w:val="single" w:sz="4" w:space="0" w:color="auto"/>
            </w:tcBorders>
            <w:vAlign w:val="center"/>
          </w:tcPr>
          <w:p w:rsidR="00E15331" w:rsidRPr="00690E9A" w:rsidRDefault="00E15331" w:rsidP="00CF6736">
            <w:pPr>
              <w:autoSpaceDE w:val="0"/>
              <w:autoSpaceDN w:val="0"/>
              <w:spacing w:before="60" w:after="60"/>
              <w:ind w:left="227" w:hanging="227"/>
              <w:rPr>
                <w:lang w:val="fr-FR"/>
              </w:rPr>
            </w:pPr>
            <w:r w:rsidRPr="00690E9A">
              <w:rPr>
                <w:lang w:val="fr-FR"/>
              </w:rPr>
              <w:t>2</w:t>
            </w:r>
          </w:p>
        </w:tc>
        <w:tc>
          <w:tcPr>
            <w:tcW w:w="426" w:type="dxa"/>
            <w:tcBorders>
              <w:top w:val="single" w:sz="4" w:space="0" w:color="auto"/>
              <w:left w:val="single" w:sz="4" w:space="0" w:color="auto"/>
              <w:bottom w:val="single" w:sz="4" w:space="0" w:color="auto"/>
              <w:right w:val="single" w:sz="4" w:space="0" w:color="auto"/>
            </w:tcBorders>
            <w:vAlign w:val="center"/>
          </w:tcPr>
          <w:p w:rsidR="00E15331" w:rsidRPr="00690E9A" w:rsidRDefault="00E15331" w:rsidP="00CF6736">
            <w:pPr>
              <w:autoSpaceDE w:val="0"/>
              <w:autoSpaceDN w:val="0"/>
              <w:spacing w:before="60" w:after="60"/>
              <w:ind w:left="227" w:hanging="227"/>
              <w:rPr>
                <w:lang w:val="fr-FR"/>
              </w:rPr>
            </w:pPr>
            <w:r w:rsidRPr="00690E9A">
              <w:rPr>
                <w:lang w:val="fr-FR"/>
              </w:rPr>
              <w:t>3</w:t>
            </w:r>
          </w:p>
        </w:tc>
      </w:tr>
      <w:tr w:rsidR="00E15331" w:rsidRPr="00690E9A" w:rsidTr="00E15331">
        <w:tc>
          <w:tcPr>
            <w:tcW w:w="8504" w:type="dxa"/>
            <w:tcBorders>
              <w:top w:val="single" w:sz="4" w:space="0" w:color="auto"/>
              <w:left w:val="single" w:sz="4" w:space="0" w:color="auto"/>
              <w:bottom w:val="single" w:sz="4" w:space="0" w:color="auto"/>
              <w:right w:val="single" w:sz="4" w:space="0" w:color="auto"/>
            </w:tcBorders>
          </w:tcPr>
          <w:p w:rsidR="00E15331" w:rsidRPr="00A43217" w:rsidRDefault="00E15331" w:rsidP="00E15331">
            <w:pPr>
              <w:numPr>
                <w:ilvl w:val="0"/>
                <w:numId w:val="3"/>
              </w:numPr>
              <w:spacing w:before="60" w:after="60"/>
              <w:ind w:hanging="227"/>
              <w:rPr>
                <w:b/>
                <w:bCs/>
              </w:rPr>
            </w:pPr>
            <w:r w:rsidRPr="00690E9A">
              <w:rPr>
                <w:color w:val="000000"/>
              </w:rPr>
              <w:t>Оформляет текст</w:t>
            </w:r>
            <w:r w:rsidRPr="002F357A">
              <w:t xml:space="preserve"> </w:t>
            </w:r>
            <w:r>
              <w:t>связно и логично</w:t>
            </w:r>
            <w:r w:rsidRPr="002F357A">
              <w:t xml:space="preserve"> </w:t>
            </w:r>
          </w:p>
        </w:tc>
        <w:tc>
          <w:tcPr>
            <w:tcW w:w="425" w:type="dxa"/>
            <w:tcBorders>
              <w:top w:val="single" w:sz="4" w:space="0" w:color="auto"/>
              <w:left w:val="single" w:sz="4" w:space="0" w:color="auto"/>
              <w:bottom w:val="single" w:sz="4" w:space="0" w:color="auto"/>
              <w:right w:val="single" w:sz="4" w:space="0" w:color="auto"/>
            </w:tcBorders>
            <w:vAlign w:val="center"/>
          </w:tcPr>
          <w:p w:rsidR="00E15331" w:rsidRPr="00690E9A" w:rsidRDefault="00E15331" w:rsidP="00CF6736">
            <w:pPr>
              <w:autoSpaceDE w:val="0"/>
              <w:autoSpaceDN w:val="0"/>
              <w:spacing w:before="60" w:after="60"/>
              <w:ind w:left="227" w:hanging="227"/>
              <w:rPr>
                <w:lang w:val="fr-FR"/>
              </w:rPr>
            </w:pPr>
            <w:r w:rsidRPr="00690E9A">
              <w:rPr>
                <w:lang w:val="fr-FR"/>
              </w:rPr>
              <w:t>0</w:t>
            </w:r>
          </w:p>
        </w:tc>
        <w:tc>
          <w:tcPr>
            <w:tcW w:w="426" w:type="dxa"/>
            <w:tcBorders>
              <w:top w:val="single" w:sz="4" w:space="0" w:color="auto"/>
              <w:left w:val="single" w:sz="4" w:space="0" w:color="auto"/>
              <w:bottom w:val="single" w:sz="4" w:space="0" w:color="auto"/>
              <w:right w:val="single" w:sz="4" w:space="0" w:color="auto"/>
            </w:tcBorders>
            <w:vAlign w:val="center"/>
          </w:tcPr>
          <w:p w:rsidR="00E15331" w:rsidRPr="00690E9A" w:rsidRDefault="00E15331" w:rsidP="00CF6736">
            <w:pPr>
              <w:autoSpaceDE w:val="0"/>
              <w:autoSpaceDN w:val="0"/>
              <w:spacing w:before="60" w:after="60"/>
              <w:ind w:left="227" w:hanging="227"/>
              <w:rPr>
                <w:lang w:val="fr-FR"/>
              </w:rPr>
            </w:pPr>
            <w:r w:rsidRPr="00690E9A">
              <w:rPr>
                <w:lang w:val="fr-FR"/>
              </w:rPr>
              <w:t>1</w:t>
            </w:r>
          </w:p>
        </w:tc>
        <w:tc>
          <w:tcPr>
            <w:tcW w:w="425" w:type="dxa"/>
            <w:tcBorders>
              <w:top w:val="single" w:sz="4" w:space="0" w:color="auto"/>
              <w:left w:val="single" w:sz="4" w:space="0" w:color="auto"/>
              <w:bottom w:val="single" w:sz="4" w:space="0" w:color="auto"/>
              <w:right w:val="single" w:sz="4" w:space="0" w:color="auto"/>
            </w:tcBorders>
            <w:vAlign w:val="center"/>
          </w:tcPr>
          <w:p w:rsidR="00E15331" w:rsidRPr="00690E9A" w:rsidRDefault="00E15331" w:rsidP="00CF6736">
            <w:pPr>
              <w:autoSpaceDE w:val="0"/>
              <w:autoSpaceDN w:val="0"/>
              <w:spacing w:before="60" w:after="60"/>
              <w:ind w:left="227" w:hanging="227"/>
              <w:rPr>
                <w:lang w:val="fr-FR"/>
              </w:rPr>
            </w:pPr>
            <w:r w:rsidRPr="00690E9A">
              <w:rPr>
                <w:lang w:val="fr-FR"/>
              </w:rPr>
              <w:t>2</w:t>
            </w:r>
          </w:p>
        </w:tc>
        <w:tc>
          <w:tcPr>
            <w:tcW w:w="426" w:type="dxa"/>
            <w:tcBorders>
              <w:top w:val="single" w:sz="4" w:space="0" w:color="auto"/>
              <w:left w:val="single" w:sz="4" w:space="0" w:color="auto"/>
              <w:bottom w:val="single" w:sz="4" w:space="0" w:color="auto"/>
              <w:right w:val="single" w:sz="4" w:space="0" w:color="auto"/>
            </w:tcBorders>
            <w:vAlign w:val="center"/>
          </w:tcPr>
          <w:p w:rsidR="00E15331" w:rsidRPr="00690E9A" w:rsidRDefault="00E15331" w:rsidP="00CF6736">
            <w:pPr>
              <w:autoSpaceDE w:val="0"/>
              <w:autoSpaceDN w:val="0"/>
              <w:spacing w:before="60" w:after="60"/>
              <w:ind w:left="227" w:hanging="227"/>
              <w:rPr>
                <w:lang w:val="fr-FR"/>
              </w:rPr>
            </w:pPr>
          </w:p>
        </w:tc>
      </w:tr>
      <w:tr w:rsidR="00E15331" w:rsidRPr="00690E9A" w:rsidTr="00E15331">
        <w:trPr>
          <w:trHeight w:val="516"/>
        </w:trPr>
        <w:tc>
          <w:tcPr>
            <w:tcW w:w="8504" w:type="dxa"/>
            <w:tcBorders>
              <w:top w:val="single" w:sz="4" w:space="0" w:color="auto"/>
              <w:left w:val="single" w:sz="4" w:space="0" w:color="auto"/>
              <w:bottom w:val="nil"/>
              <w:right w:val="nil"/>
            </w:tcBorders>
          </w:tcPr>
          <w:p w:rsidR="00E15331" w:rsidRPr="00690E9A" w:rsidRDefault="00E15331" w:rsidP="00CF6736">
            <w:pPr>
              <w:autoSpaceDE w:val="0"/>
              <w:autoSpaceDN w:val="0"/>
              <w:spacing w:before="120" w:after="60"/>
              <w:ind w:left="227" w:hanging="227"/>
              <w:rPr>
                <w:lang w:val="fr-FR"/>
              </w:rPr>
            </w:pPr>
            <w:r w:rsidRPr="00690E9A">
              <w:rPr>
                <w:b/>
                <w:bCs/>
              </w:rPr>
              <w:t>Языковая компетенция</w:t>
            </w:r>
            <w:r w:rsidRPr="00690E9A">
              <w:rPr>
                <w:b/>
                <w:bCs/>
                <w:lang w:val="fr-FR"/>
              </w:rPr>
              <w:t xml:space="preserve"> </w:t>
            </w:r>
          </w:p>
        </w:tc>
        <w:tc>
          <w:tcPr>
            <w:tcW w:w="1702" w:type="dxa"/>
            <w:gridSpan w:val="4"/>
            <w:tcBorders>
              <w:top w:val="single" w:sz="4" w:space="0" w:color="auto"/>
              <w:left w:val="nil"/>
              <w:bottom w:val="nil"/>
              <w:right w:val="single" w:sz="4" w:space="0" w:color="auto"/>
            </w:tcBorders>
          </w:tcPr>
          <w:p w:rsidR="00E15331" w:rsidRPr="002F357A" w:rsidRDefault="00E15331" w:rsidP="00CF6736">
            <w:pPr>
              <w:autoSpaceDE w:val="0"/>
              <w:autoSpaceDN w:val="0"/>
              <w:spacing w:before="120" w:after="60"/>
              <w:ind w:left="227" w:hanging="227"/>
            </w:pPr>
            <w:r w:rsidRPr="00690E9A">
              <w:rPr>
                <w:b/>
                <w:bCs/>
                <w:lang w:val="fr-FR"/>
              </w:rPr>
              <w:t>1</w:t>
            </w:r>
            <w:r>
              <w:rPr>
                <w:b/>
                <w:bCs/>
              </w:rPr>
              <w:t>0</w:t>
            </w:r>
            <w:r w:rsidRPr="00690E9A">
              <w:rPr>
                <w:b/>
                <w:bCs/>
                <w:lang w:val="fr-FR"/>
              </w:rPr>
              <w:t xml:space="preserve"> </w:t>
            </w:r>
            <w:r w:rsidRPr="00690E9A">
              <w:rPr>
                <w:b/>
                <w:bCs/>
              </w:rPr>
              <w:t>баллов</w:t>
            </w:r>
          </w:p>
        </w:tc>
      </w:tr>
      <w:tr w:rsidR="00E15331" w:rsidRPr="00856F98" w:rsidTr="00E1533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Look w:val="0000" w:firstRow="0" w:lastRow="0" w:firstColumn="0" w:lastColumn="0" w:noHBand="0" w:noVBand="0"/>
        </w:tblPrEx>
        <w:trPr>
          <w:trHeight w:val="566"/>
        </w:trPr>
        <w:tc>
          <w:tcPr>
            <w:tcW w:w="8504" w:type="dxa"/>
            <w:tcBorders>
              <w:top w:val="single" w:sz="6" w:space="0" w:color="auto"/>
              <w:left w:val="single" w:sz="6" w:space="0" w:color="auto"/>
              <w:bottom w:val="single" w:sz="6" w:space="0" w:color="auto"/>
              <w:right w:val="single" w:sz="6" w:space="0" w:color="auto"/>
            </w:tcBorders>
            <w:shd w:val="clear" w:color="auto" w:fill="FFFFFF"/>
          </w:tcPr>
          <w:p w:rsidR="00E15331" w:rsidRPr="00856F98" w:rsidRDefault="00E15331" w:rsidP="00E15331">
            <w:pPr>
              <w:numPr>
                <w:ilvl w:val="0"/>
                <w:numId w:val="4"/>
              </w:numPr>
              <w:spacing w:before="60" w:after="60"/>
              <w:ind w:hanging="227"/>
              <w:jc w:val="both"/>
              <w:rPr>
                <w:b/>
                <w:bCs/>
              </w:rPr>
            </w:pPr>
            <w:r w:rsidRPr="00856F98">
              <w:rPr>
                <w:b/>
                <w:bCs/>
              </w:rPr>
              <w:t xml:space="preserve">Морфо-синтаксис. </w:t>
            </w:r>
            <w:r w:rsidRPr="00856F98">
              <w:rPr>
                <w:color w:val="000000"/>
              </w:rPr>
              <w:t>Правильно употребляет глагольные времена и наклонения, местоимения, детерминативы, коннекторы и т.д.</w:t>
            </w:r>
            <w:r w:rsidRPr="00856F98">
              <w:t xml:space="preserve"> </w:t>
            </w:r>
          </w:p>
        </w:tc>
        <w:tc>
          <w:tcPr>
            <w:tcW w:w="425" w:type="dxa"/>
            <w:tcBorders>
              <w:top w:val="single" w:sz="6" w:space="0" w:color="auto"/>
              <w:left w:val="single" w:sz="6" w:space="0" w:color="auto"/>
              <w:bottom w:val="single" w:sz="6" w:space="0" w:color="auto"/>
              <w:right w:val="single" w:sz="6" w:space="0" w:color="auto"/>
            </w:tcBorders>
            <w:shd w:val="clear" w:color="auto" w:fill="FFFFFF"/>
            <w:vAlign w:val="center"/>
          </w:tcPr>
          <w:p w:rsidR="00E15331" w:rsidRPr="00856F98" w:rsidRDefault="00E15331" w:rsidP="00CF6736">
            <w:pPr>
              <w:shd w:val="clear" w:color="auto" w:fill="FFFFFF"/>
              <w:spacing w:before="120" w:after="60"/>
              <w:jc w:val="center"/>
              <w:rPr>
                <w:color w:val="000000"/>
                <w:lang w:val="fr-FR"/>
              </w:rPr>
            </w:pPr>
            <w:r w:rsidRPr="00856F98">
              <w:rPr>
                <w:color w:val="000000"/>
                <w:lang w:val="fr-FR"/>
              </w:rPr>
              <w:t>0</w:t>
            </w:r>
          </w:p>
        </w:tc>
        <w:tc>
          <w:tcPr>
            <w:tcW w:w="426" w:type="dxa"/>
            <w:tcBorders>
              <w:top w:val="single" w:sz="6" w:space="0" w:color="auto"/>
              <w:left w:val="single" w:sz="6" w:space="0" w:color="auto"/>
              <w:bottom w:val="single" w:sz="6" w:space="0" w:color="auto"/>
              <w:right w:val="single" w:sz="6" w:space="0" w:color="auto"/>
            </w:tcBorders>
            <w:shd w:val="clear" w:color="auto" w:fill="FFFFFF"/>
            <w:vAlign w:val="center"/>
          </w:tcPr>
          <w:p w:rsidR="00E15331" w:rsidRPr="00856F98" w:rsidRDefault="00E15331" w:rsidP="00CF6736">
            <w:pPr>
              <w:shd w:val="clear" w:color="auto" w:fill="FFFFFF"/>
              <w:spacing w:before="120" w:after="60"/>
              <w:jc w:val="center"/>
              <w:rPr>
                <w:color w:val="000000"/>
                <w:lang w:val="fr-FR"/>
              </w:rPr>
            </w:pPr>
            <w:r w:rsidRPr="00856F98">
              <w:rPr>
                <w:color w:val="000000"/>
                <w:lang w:val="fr-FR"/>
              </w:rPr>
              <w:t>1</w:t>
            </w:r>
          </w:p>
        </w:tc>
        <w:tc>
          <w:tcPr>
            <w:tcW w:w="425" w:type="dxa"/>
            <w:tcBorders>
              <w:top w:val="single" w:sz="6" w:space="0" w:color="auto"/>
              <w:left w:val="single" w:sz="6" w:space="0" w:color="auto"/>
              <w:bottom w:val="single" w:sz="6" w:space="0" w:color="auto"/>
              <w:right w:val="single" w:sz="6" w:space="0" w:color="auto"/>
            </w:tcBorders>
            <w:shd w:val="clear" w:color="auto" w:fill="FFFFFF"/>
            <w:vAlign w:val="center"/>
          </w:tcPr>
          <w:p w:rsidR="00E15331" w:rsidRPr="00856F98" w:rsidRDefault="00E15331" w:rsidP="00CF6736">
            <w:pPr>
              <w:shd w:val="clear" w:color="auto" w:fill="FFFFFF"/>
              <w:spacing w:before="120" w:after="60"/>
              <w:jc w:val="center"/>
              <w:rPr>
                <w:color w:val="000000"/>
                <w:lang w:val="fr-FR"/>
              </w:rPr>
            </w:pPr>
            <w:r w:rsidRPr="00856F98">
              <w:rPr>
                <w:color w:val="000000"/>
                <w:lang w:val="fr-FR"/>
              </w:rPr>
              <w:t>2</w:t>
            </w:r>
          </w:p>
        </w:tc>
        <w:tc>
          <w:tcPr>
            <w:tcW w:w="426" w:type="dxa"/>
            <w:tcBorders>
              <w:top w:val="single" w:sz="6" w:space="0" w:color="auto"/>
              <w:left w:val="single" w:sz="6" w:space="0" w:color="auto"/>
              <w:bottom w:val="single" w:sz="6" w:space="0" w:color="auto"/>
              <w:right w:val="single" w:sz="6" w:space="0" w:color="auto"/>
            </w:tcBorders>
            <w:shd w:val="clear" w:color="auto" w:fill="FFFFFF"/>
            <w:vAlign w:val="center"/>
          </w:tcPr>
          <w:p w:rsidR="00E15331" w:rsidRPr="00DB3C4F" w:rsidRDefault="00E15331" w:rsidP="00CF6736">
            <w:pPr>
              <w:shd w:val="clear" w:color="auto" w:fill="FFFFFF"/>
              <w:spacing w:before="120" w:after="60"/>
              <w:jc w:val="center"/>
              <w:rPr>
                <w:color w:val="000000"/>
              </w:rPr>
            </w:pPr>
            <w:r>
              <w:rPr>
                <w:color w:val="000000"/>
              </w:rPr>
              <w:t>3</w:t>
            </w:r>
          </w:p>
        </w:tc>
      </w:tr>
      <w:tr w:rsidR="00E15331" w:rsidRPr="00856F98" w:rsidTr="00E1533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Look w:val="0000" w:firstRow="0" w:lastRow="0" w:firstColumn="0" w:lastColumn="0" w:noHBand="0" w:noVBand="0"/>
        </w:tblPrEx>
        <w:trPr>
          <w:trHeight w:val="566"/>
        </w:trPr>
        <w:tc>
          <w:tcPr>
            <w:tcW w:w="8504" w:type="dxa"/>
            <w:tcBorders>
              <w:top w:val="single" w:sz="6" w:space="0" w:color="auto"/>
              <w:left w:val="single" w:sz="6" w:space="0" w:color="auto"/>
              <w:bottom w:val="single" w:sz="6" w:space="0" w:color="auto"/>
              <w:right w:val="single" w:sz="6" w:space="0" w:color="auto"/>
            </w:tcBorders>
            <w:shd w:val="clear" w:color="auto" w:fill="FFFFFF"/>
          </w:tcPr>
          <w:p w:rsidR="00E15331" w:rsidRPr="00856F98" w:rsidRDefault="00E15331" w:rsidP="00E15331">
            <w:pPr>
              <w:numPr>
                <w:ilvl w:val="0"/>
                <w:numId w:val="4"/>
              </w:numPr>
              <w:spacing w:before="60" w:after="60"/>
              <w:ind w:hanging="227"/>
              <w:jc w:val="both"/>
              <w:rPr>
                <w:b/>
                <w:bCs/>
              </w:rPr>
            </w:pPr>
            <w:r w:rsidRPr="00856F98">
              <w:rPr>
                <w:b/>
                <w:bCs/>
              </w:rPr>
              <w:t xml:space="preserve">Владение письменной фразой. </w:t>
            </w:r>
            <w:r w:rsidRPr="008A2C41">
              <w:t xml:space="preserve">Владеет фразовой организацией </w:t>
            </w:r>
            <w:r>
              <w:t xml:space="preserve">письменного </w:t>
            </w:r>
            <w:r w:rsidRPr="008A2C41">
              <w:t>текста</w:t>
            </w:r>
            <w:r w:rsidRPr="008A2C41">
              <w:rPr>
                <w:color w:val="000000"/>
              </w:rPr>
              <w:t xml:space="preserve"> и </w:t>
            </w:r>
            <w:r w:rsidRPr="008A2C41">
              <w:t>синтаксической вариативностью на фразовом уровне</w:t>
            </w:r>
            <w:r>
              <w:t>.</w:t>
            </w:r>
          </w:p>
        </w:tc>
        <w:tc>
          <w:tcPr>
            <w:tcW w:w="425" w:type="dxa"/>
            <w:tcBorders>
              <w:top w:val="single" w:sz="6" w:space="0" w:color="auto"/>
              <w:left w:val="single" w:sz="6" w:space="0" w:color="auto"/>
              <w:bottom w:val="single" w:sz="6" w:space="0" w:color="auto"/>
              <w:right w:val="single" w:sz="6" w:space="0" w:color="auto"/>
            </w:tcBorders>
            <w:shd w:val="clear" w:color="auto" w:fill="FFFFFF"/>
            <w:vAlign w:val="center"/>
          </w:tcPr>
          <w:p w:rsidR="00E15331" w:rsidRPr="00856F98" w:rsidRDefault="00E15331" w:rsidP="00CF6736">
            <w:pPr>
              <w:shd w:val="clear" w:color="auto" w:fill="FFFFFF"/>
              <w:spacing w:before="120" w:after="60"/>
              <w:jc w:val="center"/>
              <w:rPr>
                <w:color w:val="000000"/>
              </w:rPr>
            </w:pPr>
            <w:r w:rsidRPr="00856F98">
              <w:rPr>
                <w:color w:val="000000"/>
              </w:rPr>
              <w:t>0</w:t>
            </w:r>
          </w:p>
        </w:tc>
        <w:tc>
          <w:tcPr>
            <w:tcW w:w="426" w:type="dxa"/>
            <w:tcBorders>
              <w:top w:val="single" w:sz="6" w:space="0" w:color="auto"/>
              <w:left w:val="single" w:sz="6" w:space="0" w:color="auto"/>
              <w:bottom w:val="single" w:sz="6" w:space="0" w:color="auto"/>
              <w:right w:val="single" w:sz="6" w:space="0" w:color="auto"/>
            </w:tcBorders>
            <w:shd w:val="clear" w:color="auto" w:fill="FFFFFF"/>
            <w:vAlign w:val="center"/>
          </w:tcPr>
          <w:p w:rsidR="00E15331" w:rsidRPr="00856F98" w:rsidRDefault="00E15331" w:rsidP="00CF6736">
            <w:pPr>
              <w:shd w:val="clear" w:color="auto" w:fill="FFFFFF"/>
              <w:spacing w:before="120" w:after="60"/>
              <w:jc w:val="center"/>
              <w:rPr>
                <w:color w:val="000000"/>
              </w:rPr>
            </w:pPr>
            <w:r w:rsidRPr="00856F98">
              <w:rPr>
                <w:color w:val="000000"/>
              </w:rPr>
              <w:t>1</w:t>
            </w:r>
          </w:p>
        </w:tc>
        <w:tc>
          <w:tcPr>
            <w:tcW w:w="425" w:type="dxa"/>
            <w:tcBorders>
              <w:top w:val="single" w:sz="6" w:space="0" w:color="auto"/>
              <w:left w:val="single" w:sz="6" w:space="0" w:color="auto"/>
              <w:bottom w:val="single" w:sz="6" w:space="0" w:color="auto"/>
              <w:right w:val="single" w:sz="6" w:space="0" w:color="auto"/>
            </w:tcBorders>
            <w:shd w:val="clear" w:color="auto" w:fill="FFFFFF"/>
            <w:vAlign w:val="center"/>
          </w:tcPr>
          <w:p w:rsidR="00E15331" w:rsidRPr="00856F98" w:rsidRDefault="00E15331" w:rsidP="00CF6736">
            <w:pPr>
              <w:shd w:val="clear" w:color="auto" w:fill="FFFFFF"/>
              <w:spacing w:before="120" w:after="60"/>
              <w:jc w:val="center"/>
              <w:rPr>
                <w:color w:val="000000"/>
              </w:rPr>
            </w:pPr>
            <w:r w:rsidRPr="00856F98">
              <w:rPr>
                <w:color w:val="000000"/>
              </w:rPr>
              <w:t>2</w:t>
            </w:r>
          </w:p>
        </w:tc>
        <w:tc>
          <w:tcPr>
            <w:tcW w:w="426" w:type="dxa"/>
            <w:tcBorders>
              <w:top w:val="single" w:sz="6" w:space="0" w:color="auto"/>
              <w:left w:val="single" w:sz="6" w:space="0" w:color="auto"/>
              <w:bottom w:val="single" w:sz="6" w:space="0" w:color="auto"/>
              <w:right w:val="single" w:sz="6" w:space="0" w:color="auto"/>
            </w:tcBorders>
            <w:shd w:val="clear" w:color="auto" w:fill="FFFFFF"/>
            <w:vAlign w:val="center"/>
          </w:tcPr>
          <w:p w:rsidR="00E15331" w:rsidRPr="00856F98" w:rsidRDefault="00E15331" w:rsidP="00CF6736">
            <w:pPr>
              <w:shd w:val="clear" w:color="auto" w:fill="FFFFFF"/>
              <w:spacing w:before="120" w:after="60"/>
              <w:jc w:val="center"/>
              <w:rPr>
                <w:color w:val="000000"/>
              </w:rPr>
            </w:pPr>
            <w:r>
              <w:rPr>
                <w:color w:val="000000"/>
              </w:rPr>
              <w:t>3</w:t>
            </w:r>
          </w:p>
        </w:tc>
      </w:tr>
      <w:tr w:rsidR="00E15331" w:rsidRPr="00856F98" w:rsidTr="00E1533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Look w:val="0000" w:firstRow="0" w:lastRow="0" w:firstColumn="0" w:lastColumn="0" w:noHBand="0" w:noVBand="0"/>
        </w:tblPrEx>
        <w:trPr>
          <w:trHeight w:val="566"/>
        </w:trPr>
        <w:tc>
          <w:tcPr>
            <w:tcW w:w="8504" w:type="dxa"/>
            <w:tcBorders>
              <w:top w:val="single" w:sz="6" w:space="0" w:color="auto"/>
              <w:left w:val="single" w:sz="6" w:space="0" w:color="auto"/>
              <w:bottom w:val="single" w:sz="6" w:space="0" w:color="auto"/>
              <w:right w:val="single" w:sz="6" w:space="0" w:color="auto"/>
            </w:tcBorders>
            <w:shd w:val="clear" w:color="auto" w:fill="FFFFFF"/>
          </w:tcPr>
          <w:p w:rsidR="00E15331" w:rsidRPr="00856F98" w:rsidRDefault="00E15331" w:rsidP="00CF6736">
            <w:pPr>
              <w:shd w:val="clear" w:color="auto" w:fill="FFFFFF"/>
              <w:spacing w:before="120" w:after="60"/>
              <w:ind w:left="200" w:hanging="200"/>
              <w:jc w:val="both"/>
              <w:rPr>
                <w:b/>
                <w:bCs/>
                <w:color w:val="000000"/>
              </w:rPr>
            </w:pPr>
            <w:r w:rsidRPr="00856F98">
              <w:rPr>
                <w:color w:val="000000"/>
              </w:rPr>
              <w:t xml:space="preserve">• </w:t>
            </w:r>
            <w:r w:rsidRPr="00856F98">
              <w:rPr>
                <w:b/>
                <w:bCs/>
                <w:color w:val="000000"/>
              </w:rPr>
              <w:t xml:space="preserve">Лексика. </w:t>
            </w:r>
            <w:r w:rsidRPr="00856F98">
              <w:rPr>
                <w:color w:val="000000"/>
              </w:rPr>
              <w:t>Владеет лексическим запасом, позволяющим высказаться по предложенной теме</w:t>
            </w:r>
            <w:r>
              <w:rPr>
                <w:color w:val="000000"/>
              </w:rPr>
              <w:t xml:space="preserve">, </w:t>
            </w:r>
            <w:r w:rsidRPr="008A2C41">
              <w:rPr>
                <w:color w:val="000000"/>
              </w:rPr>
              <w:t>обеспечивающим точное выражение мысли и отсутствие неоправданных повторов</w:t>
            </w:r>
            <w:r w:rsidRPr="00856F98">
              <w:rPr>
                <w:color w:val="000000"/>
              </w:rPr>
              <w:t xml:space="preserve">. </w:t>
            </w:r>
            <w:r w:rsidRPr="008A2C41">
              <w:rPr>
                <w:color w:val="000000"/>
              </w:rPr>
              <w:t xml:space="preserve">Употребляет слова в </w:t>
            </w:r>
            <w:r>
              <w:rPr>
                <w:color w:val="000000"/>
              </w:rPr>
              <w:t>их точном лексическом значении.</w:t>
            </w:r>
            <w:r w:rsidRPr="00856F98">
              <w:rPr>
                <w:color w:val="000000"/>
              </w:rPr>
              <w:t xml:space="preserve"> Допустимо незначительное количество ошибок в выборе слов, если это не затрудняет понимания текста (6% от заданного объема).</w:t>
            </w:r>
          </w:p>
        </w:tc>
        <w:tc>
          <w:tcPr>
            <w:tcW w:w="425" w:type="dxa"/>
            <w:tcBorders>
              <w:top w:val="single" w:sz="6" w:space="0" w:color="auto"/>
              <w:left w:val="single" w:sz="6" w:space="0" w:color="auto"/>
              <w:bottom w:val="single" w:sz="6" w:space="0" w:color="auto"/>
              <w:right w:val="single" w:sz="6" w:space="0" w:color="auto"/>
            </w:tcBorders>
            <w:shd w:val="clear" w:color="auto" w:fill="FFFFFF"/>
            <w:vAlign w:val="center"/>
          </w:tcPr>
          <w:p w:rsidR="00E15331" w:rsidRPr="00856F98" w:rsidRDefault="00E15331" w:rsidP="00CF6736">
            <w:pPr>
              <w:shd w:val="clear" w:color="auto" w:fill="FFFFFF"/>
              <w:spacing w:before="120" w:after="60"/>
              <w:jc w:val="center"/>
              <w:rPr>
                <w:color w:val="000000"/>
                <w:lang w:val="fr-FR"/>
              </w:rPr>
            </w:pPr>
            <w:r w:rsidRPr="00856F98">
              <w:rPr>
                <w:color w:val="000000"/>
                <w:lang w:val="fr-FR"/>
              </w:rPr>
              <w:t>0</w:t>
            </w:r>
          </w:p>
        </w:tc>
        <w:tc>
          <w:tcPr>
            <w:tcW w:w="426" w:type="dxa"/>
            <w:tcBorders>
              <w:top w:val="single" w:sz="6" w:space="0" w:color="auto"/>
              <w:left w:val="single" w:sz="6" w:space="0" w:color="auto"/>
              <w:bottom w:val="single" w:sz="6" w:space="0" w:color="auto"/>
              <w:right w:val="single" w:sz="6" w:space="0" w:color="auto"/>
            </w:tcBorders>
            <w:shd w:val="clear" w:color="auto" w:fill="FFFFFF"/>
            <w:vAlign w:val="center"/>
          </w:tcPr>
          <w:p w:rsidR="00E15331" w:rsidRPr="00856F98" w:rsidRDefault="00E15331" w:rsidP="00CF6736">
            <w:pPr>
              <w:shd w:val="clear" w:color="auto" w:fill="FFFFFF"/>
              <w:spacing w:before="120" w:after="60"/>
              <w:jc w:val="center"/>
              <w:rPr>
                <w:color w:val="000000"/>
                <w:lang w:val="fr-FR"/>
              </w:rPr>
            </w:pPr>
            <w:r w:rsidRPr="00856F98">
              <w:rPr>
                <w:color w:val="000000"/>
                <w:lang w:val="fr-FR"/>
              </w:rPr>
              <w:t>1</w:t>
            </w:r>
          </w:p>
        </w:tc>
        <w:tc>
          <w:tcPr>
            <w:tcW w:w="425" w:type="dxa"/>
            <w:tcBorders>
              <w:top w:val="single" w:sz="6" w:space="0" w:color="auto"/>
              <w:left w:val="single" w:sz="6" w:space="0" w:color="auto"/>
              <w:bottom w:val="single" w:sz="6" w:space="0" w:color="auto"/>
              <w:right w:val="single" w:sz="6" w:space="0" w:color="auto"/>
            </w:tcBorders>
            <w:shd w:val="clear" w:color="auto" w:fill="FFFFFF"/>
            <w:vAlign w:val="center"/>
          </w:tcPr>
          <w:p w:rsidR="00E15331" w:rsidRPr="00856F98" w:rsidRDefault="00E15331" w:rsidP="00CF6736">
            <w:pPr>
              <w:shd w:val="clear" w:color="auto" w:fill="FFFFFF"/>
              <w:spacing w:before="120" w:after="60"/>
              <w:jc w:val="center"/>
              <w:rPr>
                <w:color w:val="000000"/>
                <w:lang w:val="fr-FR"/>
              </w:rPr>
            </w:pPr>
            <w:r w:rsidRPr="00856F98">
              <w:rPr>
                <w:color w:val="000000"/>
                <w:lang w:val="fr-FR"/>
              </w:rPr>
              <w:t>2</w:t>
            </w:r>
          </w:p>
        </w:tc>
        <w:tc>
          <w:tcPr>
            <w:tcW w:w="426" w:type="dxa"/>
            <w:tcBorders>
              <w:top w:val="single" w:sz="6" w:space="0" w:color="auto"/>
              <w:left w:val="single" w:sz="6" w:space="0" w:color="auto"/>
              <w:bottom w:val="single" w:sz="6" w:space="0" w:color="auto"/>
              <w:right w:val="single" w:sz="6" w:space="0" w:color="auto"/>
            </w:tcBorders>
            <w:shd w:val="clear" w:color="auto" w:fill="FFFFFF"/>
            <w:vAlign w:val="center"/>
          </w:tcPr>
          <w:p w:rsidR="00E15331" w:rsidRPr="00856F98" w:rsidRDefault="00E15331" w:rsidP="00CF6736">
            <w:pPr>
              <w:shd w:val="clear" w:color="auto" w:fill="FFFFFF"/>
              <w:spacing w:before="120" w:after="60"/>
              <w:jc w:val="center"/>
              <w:rPr>
                <w:color w:val="000000"/>
                <w:lang w:val="fr-FR"/>
              </w:rPr>
            </w:pPr>
            <w:r w:rsidRPr="00856F98">
              <w:rPr>
                <w:color w:val="000000"/>
                <w:lang w:val="fr-FR"/>
              </w:rPr>
              <w:t>3</w:t>
            </w:r>
          </w:p>
        </w:tc>
      </w:tr>
      <w:tr w:rsidR="00E15331" w:rsidRPr="00856F98" w:rsidTr="00E1533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Look w:val="0000" w:firstRow="0" w:lastRow="0" w:firstColumn="0" w:lastColumn="0" w:noHBand="0" w:noVBand="0"/>
        </w:tblPrEx>
        <w:trPr>
          <w:trHeight w:val="595"/>
        </w:trPr>
        <w:tc>
          <w:tcPr>
            <w:tcW w:w="8504" w:type="dxa"/>
            <w:tcBorders>
              <w:top w:val="single" w:sz="6" w:space="0" w:color="auto"/>
              <w:left w:val="single" w:sz="6" w:space="0" w:color="auto"/>
              <w:bottom w:val="single" w:sz="6" w:space="0" w:color="auto"/>
              <w:right w:val="single" w:sz="6" w:space="0" w:color="auto"/>
            </w:tcBorders>
            <w:shd w:val="clear" w:color="auto" w:fill="FFFFFF"/>
          </w:tcPr>
          <w:p w:rsidR="00E15331" w:rsidRPr="00900AC1" w:rsidRDefault="00E15331" w:rsidP="00E15331">
            <w:pPr>
              <w:numPr>
                <w:ilvl w:val="0"/>
                <w:numId w:val="4"/>
              </w:numPr>
              <w:spacing w:before="60" w:after="60"/>
              <w:ind w:hanging="227"/>
              <w:jc w:val="both"/>
              <w:rPr>
                <w:b/>
                <w:bCs/>
              </w:rPr>
            </w:pPr>
            <w:r w:rsidRPr="00856F98">
              <w:rPr>
                <w:b/>
                <w:bCs/>
              </w:rPr>
              <w:t xml:space="preserve">Орфография. </w:t>
            </w:r>
            <w:r w:rsidRPr="00856F98">
              <w:rPr>
                <w:color w:val="000000"/>
              </w:rPr>
              <w:t>Владеет лексической и грамматической (наиболее употребляемые виды согласований) орфографией. Ошибки пунктуации, связанные с влиянием родного языка, во внимание не принимаются</w:t>
            </w:r>
            <w:r w:rsidRPr="00856F98">
              <w:t>.</w:t>
            </w:r>
          </w:p>
        </w:tc>
        <w:tc>
          <w:tcPr>
            <w:tcW w:w="425" w:type="dxa"/>
            <w:tcBorders>
              <w:top w:val="single" w:sz="6" w:space="0" w:color="auto"/>
              <w:left w:val="single" w:sz="6" w:space="0" w:color="auto"/>
              <w:bottom w:val="single" w:sz="6" w:space="0" w:color="auto"/>
              <w:right w:val="single" w:sz="6" w:space="0" w:color="auto"/>
            </w:tcBorders>
            <w:shd w:val="clear" w:color="auto" w:fill="FFFFFF"/>
            <w:vAlign w:val="center"/>
          </w:tcPr>
          <w:p w:rsidR="00E15331" w:rsidRPr="00856F98" w:rsidRDefault="00E15331" w:rsidP="00CF6736">
            <w:pPr>
              <w:shd w:val="clear" w:color="auto" w:fill="FFFFFF"/>
              <w:spacing w:before="120" w:after="60"/>
              <w:jc w:val="center"/>
              <w:rPr>
                <w:color w:val="000000"/>
              </w:rPr>
            </w:pPr>
            <w:r w:rsidRPr="00856F98">
              <w:rPr>
                <w:color w:val="000000"/>
              </w:rPr>
              <w:t>0</w:t>
            </w:r>
          </w:p>
        </w:tc>
        <w:tc>
          <w:tcPr>
            <w:tcW w:w="426" w:type="dxa"/>
            <w:tcBorders>
              <w:top w:val="single" w:sz="6" w:space="0" w:color="auto"/>
              <w:left w:val="single" w:sz="6" w:space="0" w:color="auto"/>
              <w:bottom w:val="single" w:sz="6" w:space="0" w:color="auto"/>
              <w:right w:val="single" w:sz="6" w:space="0" w:color="auto"/>
            </w:tcBorders>
            <w:shd w:val="clear" w:color="auto" w:fill="FFFFFF"/>
            <w:vAlign w:val="center"/>
          </w:tcPr>
          <w:p w:rsidR="00E15331" w:rsidRPr="00856F98" w:rsidRDefault="00E15331" w:rsidP="00CF6736">
            <w:pPr>
              <w:shd w:val="clear" w:color="auto" w:fill="FFFFFF"/>
              <w:spacing w:before="120" w:after="60"/>
              <w:jc w:val="center"/>
              <w:rPr>
                <w:color w:val="000000"/>
              </w:rPr>
            </w:pPr>
            <w:r w:rsidRPr="00856F98">
              <w:rPr>
                <w:color w:val="000000"/>
              </w:rPr>
              <w:t>1</w:t>
            </w:r>
          </w:p>
        </w:tc>
        <w:tc>
          <w:tcPr>
            <w:tcW w:w="425" w:type="dxa"/>
            <w:tcBorders>
              <w:top w:val="single" w:sz="6" w:space="0" w:color="auto"/>
              <w:left w:val="single" w:sz="6" w:space="0" w:color="auto"/>
              <w:bottom w:val="single" w:sz="6" w:space="0" w:color="auto"/>
              <w:right w:val="single" w:sz="6" w:space="0" w:color="auto"/>
            </w:tcBorders>
            <w:shd w:val="clear" w:color="auto" w:fill="FFFFFF"/>
            <w:vAlign w:val="center"/>
          </w:tcPr>
          <w:p w:rsidR="00E15331" w:rsidRPr="00856F98" w:rsidRDefault="00E15331" w:rsidP="00CF6736">
            <w:pPr>
              <w:shd w:val="clear" w:color="auto" w:fill="FFFFFF"/>
              <w:spacing w:before="120" w:after="60"/>
              <w:jc w:val="center"/>
              <w:rPr>
                <w:color w:val="000000"/>
              </w:rPr>
            </w:pPr>
          </w:p>
        </w:tc>
        <w:tc>
          <w:tcPr>
            <w:tcW w:w="426" w:type="dxa"/>
            <w:tcBorders>
              <w:top w:val="single" w:sz="6" w:space="0" w:color="auto"/>
              <w:left w:val="single" w:sz="6" w:space="0" w:color="auto"/>
              <w:bottom w:val="single" w:sz="6" w:space="0" w:color="auto"/>
              <w:right w:val="single" w:sz="6" w:space="0" w:color="auto"/>
            </w:tcBorders>
            <w:shd w:val="clear" w:color="auto" w:fill="FFFFFF"/>
            <w:vAlign w:val="center"/>
          </w:tcPr>
          <w:p w:rsidR="00E15331" w:rsidRPr="00856F98" w:rsidRDefault="00E15331" w:rsidP="00CF6736">
            <w:pPr>
              <w:shd w:val="clear" w:color="auto" w:fill="FFFFFF"/>
              <w:spacing w:before="120" w:after="60"/>
              <w:jc w:val="center"/>
              <w:rPr>
                <w:color w:val="000000"/>
              </w:rPr>
            </w:pPr>
          </w:p>
        </w:tc>
      </w:tr>
    </w:tbl>
    <w:p w:rsidR="00E15331" w:rsidRPr="008F0C93" w:rsidRDefault="00E15331" w:rsidP="008F0C93">
      <w:pPr>
        <w:spacing w:before="120" w:after="120" w:line="276" w:lineRule="auto"/>
        <w:jc w:val="center"/>
        <w:rPr>
          <w:rFonts w:eastAsia="Calibri"/>
          <w:b/>
          <w:lang w:eastAsia="en-US"/>
        </w:rPr>
      </w:pPr>
    </w:p>
    <w:sectPr w:rsidR="00E15331" w:rsidRPr="008F0C93" w:rsidSect="00E15331">
      <w:headerReference w:type="default" r:id="rId8"/>
      <w:pgSz w:w="11906" w:h="16838"/>
      <w:pgMar w:top="709" w:right="851" w:bottom="568"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91D55" w:rsidRDefault="00B91D55">
      <w:r>
        <w:separator/>
      </w:r>
    </w:p>
  </w:endnote>
  <w:endnote w:type="continuationSeparator" w:id="0">
    <w:p w:rsidR="00B91D55" w:rsidRDefault="00B91D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91D55" w:rsidRDefault="00B91D55">
      <w:r>
        <w:separator/>
      </w:r>
    </w:p>
  </w:footnote>
  <w:footnote w:type="continuationSeparator" w:id="0">
    <w:p w:rsidR="00B91D55" w:rsidRDefault="00B91D5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1012" w:rsidRPr="00937B8D" w:rsidRDefault="00311012" w:rsidP="00311012">
    <w:pPr>
      <w:jc w:val="center"/>
      <w:rPr>
        <w:b/>
      </w:rPr>
    </w:pPr>
    <w:r>
      <w:rPr>
        <w:b/>
      </w:rPr>
      <w:t>В</w:t>
    </w:r>
    <w:r w:rsidRPr="00937B8D">
      <w:rPr>
        <w:b/>
      </w:rPr>
      <w:t>сероссийск</w:t>
    </w:r>
    <w:r>
      <w:rPr>
        <w:b/>
      </w:rPr>
      <w:t>ая</w:t>
    </w:r>
    <w:r w:rsidRPr="00937B8D">
      <w:rPr>
        <w:b/>
      </w:rPr>
      <w:t xml:space="preserve"> олимпиад</w:t>
    </w:r>
    <w:r>
      <w:rPr>
        <w:b/>
      </w:rPr>
      <w:t xml:space="preserve">а </w:t>
    </w:r>
    <w:r w:rsidRPr="00937B8D">
      <w:rPr>
        <w:b/>
      </w:rPr>
      <w:t>школьников по французскому языку</w:t>
    </w:r>
  </w:p>
  <w:p w:rsidR="00311012" w:rsidRPr="008F0C93" w:rsidRDefault="00311012" w:rsidP="00311012">
    <w:pPr>
      <w:jc w:val="center"/>
      <w:rPr>
        <w:b/>
      </w:rPr>
    </w:pPr>
    <w:r>
      <w:rPr>
        <w:b/>
      </w:rPr>
      <w:t>2024/25</w:t>
    </w:r>
    <w:r w:rsidRPr="00937B8D">
      <w:rPr>
        <w:b/>
      </w:rPr>
      <w:t xml:space="preserve"> учебный год</w:t>
    </w:r>
  </w:p>
  <w:p w:rsidR="00311012" w:rsidRDefault="00311012" w:rsidP="00311012">
    <w:pPr>
      <w:pStyle w:val="a6"/>
      <w:jc w:val="center"/>
      <w:rPr>
        <w:b/>
      </w:rPr>
    </w:pPr>
    <w:r>
      <w:rPr>
        <w:b/>
      </w:rPr>
      <w:t>Ш</w:t>
    </w:r>
    <w:r>
      <w:rPr>
        <w:b/>
      </w:rPr>
      <w:t>кольн</w:t>
    </w:r>
    <w:r>
      <w:rPr>
        <w:b/>
      </w:rPr>
      <w:t>ый этап</w:t>
    </w:r>
  </w:p>
  <w:p w:rsidR="00311012" w:rsidRDefault="00311012" w:rsidP="00311012">
    <w:pPr>
      <w:pStyle w:val="a6"/>
      <w:jc w:val="center"/>
    </w:pPr>
    <w:r>
      <w:rPr>
        <w:b/>
      </w:rPr>
      <w:t>возрастн</w:t>
    </w:r>
    <w:r>
      <w:rPr>
        <w:b/>
      </w:rPr>
      <w:t>ая</w:t>
    </w:r>
    <w:r>
      <w:rPr>
        <w:b/>
      </w:rPr>
      <w:t xml:space="preserve"> групп</w:t>
    </w:r>
    <w:r>
      <w:rPr>
        <w:b/>
      </w:rPr>
      <w:t>а</w:t>
    </w:r>
    <w:r>
      <w:rPr>
        <w:b/>
      </w:rPr>
      <w:t xml:space="preserve"> (</w:t>
    </w:r>
    <w:r>
      <w:rPr>
        <w:b/>
      </w:rPr>
      <w:t>9-11</w:t>
    </w:r>
    <w:r>
      <w:rPr>
        <w:b/>
      </w:rPr>
      <w:t xml:space="preserve"> класс)</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1B23A75"/>
    <w:multiLevelType w:val="hybridMultilevel"/>
    <w:tmpl w:val="E2BCF0E8"/>
    <w:lvl w:ilvl="0" w:tplc="B292420A">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43461D9E"/>
    <w:multiLevelType w:val="hybridMultilevel"/>
    <w:tmpl w:val="D70ED082"/>
    <w:lvl w:ilvl="0" w:tplc="4F029798">
      <w:numFmt w:val="bullet"/>
      <w:lvlText w:val="•"/>
      <w:lvlJc w:val="left"/>
      <w:pPr>
        <w:tabs>
          <w:tab w:val="num" w:pos="227"/>
        </w:tabs>
        <w:ind w:left="227" w:firstLine="57"/>
      </w:pPr>
      <w:rPr>
        <w:rFonts w:ascii="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43C81851"/>
    <w:multiLevelType w:val="hybridMultilevel"/>
    <w:tmpl w:val="1CE27038"/>
    <w:lvl w:ilvl="0" w:tplc="30EA068A">
      <w:start w:val="1"/>
      <w:numFmt w:val="bullet"/>
      <w:lvlText w:val="−"/>
      <w:lvlJc w:val="left"/>
      <w:pPr>
        <w:ind w:left="780" w:hanging="360"/>
      </w:pPr>
      <w:rPr>
        <w:rFonts w:ascii="Times New Roman" w:eastAsia="Calibri" w:hAnsi="Times New Roman" w:cs="Times New Roman"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3" w15:restartNumberingAfterBreak="0">
    <w:nsid w:val="53274E37"/>
    <w:multiLevelType w:val="hybridMultilevel"/>
    <w:tmpl w:val="C090C7A8"/>
    <w:lvl w:ilvl="0" w:tplc="4F029798">
      <w:numFmt w:val="bullet"/>
      <w:lvlText w:val="•"/>
      <w:lvlJc w:val="left"/>
      <w:pPr>
        <w:tabs>
          <w:tab w:val="num" w:pos="227"/>
        </w:tabs>
        <w:ind w:left="227" w:firstLine="57"/>
      </w:pPr>
      <w:rPr>
        <w:rFonts w:ascii="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 w15:restartNumberingAfterBreak="0">
    <w:nsid w:val="5B2B432E"/>
    <w:multiLevelType w:val="hybridMultilevel"/>
    <w:tmpl w:val="9EFC98CE"/>
    <w:lvl w:ilvl="0" w:tplc="30EA068A">
      <w:start w:val="1"/>
      <w:numFmt w:val="bullet"/>
      <w:lvlText w:val="−"/>
      <w:lvlJc w:val="left"/>
      <w:pPr>
        <w:ind w:left="1350" w:hanging="360"/>
      </w:pPr>
      <w:rPr>
        <w:rFonts w:ascii="Times New Roman" w:eastAsia="Calibri" w:hAnsi="Times New Roman" w:cs="Times New Roman"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num w:numId="1">
    <w:abstractNumId w:val="2"/>
  </w:num>
  <w:num w:numId="2">
    <w:abstractNumId w:val="4"/>
  </w:num>
  <w:num w:numId="3">
    <w:abstractNumId w:val="1"/>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425878"/>
    <w:rsid w:val="000575C3"/>
    <w:rsid w:val="00062EC4"/>
    <w:rsid w:val="000B4DDE"/>
    <w:rsid w:val="000D0FF6"/>
    <w:rsid w:val="000E18B4"/>
    <w:rsid w:val="000E2FBA"/>
    <w:rsid w:val="000E555F"/>
    <w:rsid w:val="000E79A7"/>
    <w:rsid w:val="0014595A"/>
    <w:rsid w:val="001716E9"/>
    <w:rsid w:val="001752FE"/>
    <w:rsid w:val="001825D9"/>
    <w:rsid w:val="001A5FAB"/>
    <w:rsid w:val="00202887"/>
    <w:rsid w:val="00212E8E"/>
    <w:rsid w:val="002360C6"/>
    <w:rsid w:val="002734F9"/>
    <w:rsid w:val="0029041E"/>
    <w:rsid w:val="002B0C2C"/>
    <w:rsid w:val="002C4521"/>
    <w:rsid w:val="002F4324"/>
    <w:rsid w:val="00311012"/>
    <w:rsid w:val="00311377"/>
    <w:rsid w:val="00312098"/>
    <w:rsid w:val="00312D34"/>
    <w:rsid w:val="003259E5"/>
    <w:rsid w:val="003464FF"/>
    <w:rsid w:val="003D0B5B"/>
    <w:rsid w:val="004036B9"/>
    <w:rsid w:val="00425878"/>
    <w:rsid w:val="0046447B"/>
    <w:rsid w:val="004773ED"/>
    <w:rsid w:val="005414DA"/>
    <w:rsid w:val="00594960"/>
    <w:rsid w:val="00597FF2"/>
    <w:rsid w:val="005A50AD"/>
    <w:rsid w:val="005B381C"/>
    <w:rsid w:val="005B5225"/>
    <w:rsid w:val="005B6061"/>
    <w:rsid w:val="0063135A"/>
    <w:rsid w:val="006316B6"/>
    <w:rsid w:val="00640968"/>
    <w:rsid w:val="00641838"/>
    <w:rsid w:val="00643F2C"/>
    <w:rsid w:val="0068714E"/>
    <w:rsid w:val="006967C9"/>
    <w:rsid w:val="006B49CF"/>
    <w:rsid w:val="006F0933"/>
    <w:rsid w:val="00710995"/>
    <w:rsid w:val="00711DE6"/>
    <w:rsid w:val="00737304"/>
    <w:rsid w:val="00770645"/>
    <w:rsid w:val="007A0CDB"/>
    <w:rsid w:val="007B24A2"/>
    <w:rsid w:val="007E19B3"/>
    <w:rsid w:val="007E6433"/>
    <w:rsid w:val="007F667B"/>
    <w:rsid w:val="00802DE9"/>
    <w:rsid w:val="0081283A"/>
    <w:rsid w:val="00844397"/>
    <w:rsid w:val="008722CE"/>
    <w:rsid w:val="008A15C2"/>
    <w:rsid w:val="008F0C93"/>
    <w:rsid w:val="008F3591"/>
    <w:rsid w:val="008F42A5"/>
    <w:rsid w:val="00937B8D"/>
    <w:rsid w:val="0095055D"/>
    <w:rsid w:val="009841FC"/>
    <w:rsid w:val="009F1E7D"/>
    <w:rsid w:val="00A20AD4"/>
    <w:rsid w:val="00A24578"/>
    <w:rsid w:val="00A52CD3"/>
    <w:rsid w:val="00A549A9"/>
    <w:rsid w:val="00A56E26"/>
    <w:rsid w:val="00A9597F"/>
    <w:rsid w:val="00AC62BF"/>
    <w:rsid w:val="00AF7944"/>
    <w:rsid w:val="00AF7D7E"/>
    <w:rsid w:val="00B02A7A"/>
    <w:rsid w:val="00B05A4D"/>
    <w:rsid w:val="00B10F79"/>
    <w:rsid w:val="00B13AB5"/>
    <w:rsid w:val="00B402DA"/>
    <w:rsid w:val="00B659F7"/>
    <w:rsid w:val="00B91D55"/>
    <w:rsid w:val="00BB036C"/>
    <w:rsid w:val="00C55442"/>
    <w:rsid w:val="00C60D24"/>
    <w:rsid w:val="00C66FB1"/>
    <w:rsid w:val="00C9256E"/>
    <w:rsid w:val="00CD0B83"/>
    <w:rsid w:val="00CD45E2"/>
    <w:rsid w:val="00CD5E59"/>
    <w:rsid w:val="00CD79B0"/>
    <w:rsid w:val="00CF07CC"/>
    <w:rsid w:val="00D9603D"/>
    <w:rsid w:val="00DE1F29"/>
    <w:rsid w:val="00DE503A"/>
    <w:rsid w:val="00E15331"/>
    <w:rsid w:val="00E2360F"/>
    <w:rsid w:val="00EB7F41"/>
    <w:rsid w:val="00EE0F63"/>
    <w:rsid w:val="00EF200B"/>
    <w:rsid w:val="00EF5A49"/>
    <w:rsid w:val="00F627F4"/>
    <w:rsid w:val="00F95943"/>
    <w:rsid w:val="00FB2A8E"/>
    <w:rsid w:val="00FC2093"/>
    <w:rsid w:val="00FC2E4B"/>
    <w:rsid w:val="00FF75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8A53E5D2-E466-496F-AC73-D7E0E5234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825D9"/>
    <w:rPr>
      <w:sz w:val="24"/>
      <w:szCs w:val="24"/>
    </w:rPr>
  </w:style>
  <w:style w:type="paragraph" w:styleId="1">
    <w:name w:val="heading 1"/>
    <w:basedOn w:val="a"/>
    <w:next w:val="a"/>
    <w:link w:val="10"/>
    <w:uiPriority w:val="9"/>
    <w:qFormat/>
    <w:rsid w:val="00937B8D"/>
    <w:pPr>
      <w:keepNext/>
      <w:keepLines/>
      <w:spacing w:before="480" w:line="259" w:lineRule="auto"/>
      <w:outlineLvl w:val="0"/>
    </w:pPr>
    <w:rPr>
      <w:rFonts w:asciiTheme="majorHAnsi" w:eastAsiaTheme="majorEastAsia" w:hAnsiTheme="majorHAnsi" w:cstheme="majorBidi"/>
      <w:b/>
      <w:bCs/>
      <w:color w:val="365F91" w:themeColor="accent1" w:themeShade="BF"/>
      <w:sz w:val="28"/>
      <w:szCs w:val="28"/>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425878"/>
    <w:pPr>
      <w:jc w:val="center"/>
    </w:pPr>
    <w:rPr>
      <w:b/>
      <w:bCs/>
      <w:sz w:val="28"/>
      <w:szCs w:val="28"/>
    </w:rPr>
  </w:style>
  <w:style w:type="table" w:styleId="a5">
    <w:name w:val="Table Grid"/>
    <w:basedOn w:val="a1"/>
    <w:uiPriority w:val="39"/>
    <w:rsid w:val="004258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a7"/>
    <w:rsid w:val="00425878"/>
    <w:pPr>
      <w:tabs>
        <w:tab w:val="center" w:pos="4677"/>
        <w:tab w:val="right" w:pos="9355"/>
      </w:tabs>
    </w:pPr>
  </w:style>
  <w:style w:type="paragraph" w:styleId="a8">
    <w:name w:val="footer"/>
    <w:basedOn w:val="a"/>
    <w:rsid w:val="00425878"/>
    <w:pPr>
      <w:tabs>
        <w:tab w:val="center" w:pos="4677"/>
        <w:tab w:val="right" w:pos="9355"/>
      </w:tabs>
    </w:pPr>
  </w:style>
  <w:style w:type="character" w:customStyle="1" w:styleId="a7">
    <w:name w:val="Верхний колонтитул Знак"/>
    <w:link w:val="a6"/>
    <w:locked/>
    <w:rsid w:val="00425878"/>
    <w:rPr>
      <w:sz w:val="24"/>
      <w:szCs w:val="24"/>
      <w:lang w:val="ru-RU" w:eastAsia="ru-RU" w:bidi="ar-SA"/>
    </w:rPr>
  </w:style>
  <w:style w:type="character" w:styleId="a9">
    <w:name w:val="page number"/>
    <w:rsid w:val="00594960"/>
  </w:style>
  <w:style w:type="character" w:customStyle="1" w:styleId="a4">
    <w:name w:val="Название Знак"/>
    <w:basedOn w:val="a0"/>
    <w:link w:val="a3"/>
    <w:rsid w:val="00A52CD3"/>
    <w:rPr>
      <w:b/>
      <w:bCs/>
      <w:sz w:val="28"/>
      <w:szCs w:val="28"/>
    </w:rPr>
  </w:style>
  <w:style w:type="paragraph" w:styleId="aa">
    <w:name w:val="List Paragraph"/>
    <w:basedOn w:val="a"/>
    <w:uiPriority w:val="34"/>
    <w:qFormat/>
    <w:rsid w:val="00937B8D"/>
    <w:pPr>
      <w:ind w:left="720"/>
      <w:contextualSpacing/>
    </w:pPr>
  </w:style>
  <w:style w:type="character" w:customStyle="1" w:styleId="10">
    <w:name w:val="Заголовок 1 Знак"/>
    <w:basedOn w:val="a0"/>
    <w:link w:val="1"/>
    <w:uiPriority w:val="9"/>
    <w:rsid w:val="00937B8D"/>
    <w:rPr>
      <w:rFonts w:asciiTheme="majorHAnsi" w:eastAsiaTheme="majorEastAsia" w:hAnsiTheme="majorHAnsi" w:cstheme="majorBidi"/>
      <w:b/>
      <w:bCs/>
      <w:color w:val="365F91" w:themeColor="accent1" w:themeShade="BF"/>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01715429">
      <w:bodyDiv w:val="1"/>
      <w:marLeft w:val="0"/>
      <w:marRight w:val="0"/>
      <w:marTop w:val="0"/>
      <w:marBottom w:val="0"/>
      <w:divBdr>
        <w:top w:val="none" w:sz="0" w:space="0" w:color="auto"/>
        <w:left w:val="none" w:sz="0" w:space="0" w:color="auto"/>
        <w:bottom w:val="none" w:sz="0" w:space="0" w:color="auto"/>
        <w:right w:val="none" w:sz="0" w:space="0" w:color="auto"/>
      </w:divBdr>
    </w:div>
    <w:div w:id="2102138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F91CCD-57CF-4246-A01B-FA78499BDA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1387</Words>
  <Characters>7907</Characters>
  <Application>Microsoft Office Word</Application>
  <DocSecurity>0</DocSecurity>
  <Lines>65</Lines>
  <Paragraphs>18</Paragraphs>
  <ScaleCrop>false</ScaleCrop>
  <HeadingPairs>
    <vt:vector size="4" baseType="variant">
      <vt:variant>
        <vt:lpstr>Название</vt:lpstr>
      </vt:variant>
      <vt:variant>
        <vt:i4>1</vt:i4>
      </vt:variant>
      <vt:variant>
        <vt:lpstr>Заголовки</vt:lpstr>
      </vt:variant>
      <vt:variant>
        <vt:i4>1</vt:i4>
      </vt:variant>
    </vt:vector>
  </HeadingPairs>
  <TitlesOfParts>
    <vt:vector size="2" baseType="lpstr">
      <vt:lpstr>ID#</vt:lpstr>
      <vt:lpstr/>
    </vt:vector>
  </TitlesOfParts>
  <Company>Home</Company>
  <LinksUpToDate>false</LinksUpToDate>
  <CharactersWithSpaces>9276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ID#</dc:title>
  <dc:creator>Lilia Nizamieva</dc:creator>
  <cp:lastModifiedBy>User</cp:lastModifiedBy>
  <cp:revision>6</cp:revision>
  <dcterms:created xsi:type="dcterms:W3CDTF">2024-09-25T17:42:00Z</dcterms:created>
  <dcterms:modified xsi:type="dcterms:W3CDTF">2024-10-03T08:29:00Z</dcterms:modified>
</cp:coreProperties>
</file>